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C1" w:rsidRDefault="001F14C1">
      <w:pPr>
        <w:pStyle w:val="ConsPlusTitle"/>
        <w:jc w:val="center"/>
        <w:outlineLvl w:val="0"/>
      </w:pPr>
      <w:bookmarkStart w:id="0" w:name="_GoBack"/>
      <w:bookmarkEnd w:id="0"/>
      <w:r>
        <w:t>ДЕПАРТАМЕНТ ТРУДА И СОЦИАЛЬНОЙ ЗАЩИТЫ НАСЕЛЕНИЯ</w:t>
      </w:r>
    </w:p>
    <w:p w:rsidR="001F14C1" w:rsidRDefault="001F14C1">
      <w:pPr>
        <w:pStyle w:val="ConsPlusTitle"/>
        <w:jc w:val="center"/>
      </w:pPr>
      <w:r>
        <w:t>НОВГОРОДСКОЙ ОБЛАСТИ</w:t>
      </w:r>
    </w:p>
    <w:p w:rsidR="001F14C1" w:rsidRDefault="001F14C1">
      <w:pPr>
        <w:pStyle w:val="ConsPlusTitle"/>
        <w:jc w:val="center"/>
      </w:pPr>
    </w:p>
    <w:p w:rsidR="001F14C1" w:rsidRDefault="001F14C1">
      <w:pPr>
        <w:pStyle w:val="ConsPlusTitle"/>
        <w:jc w:val="center"/>
      </w:pPr>
      <w:r>
        <w:t>ПОСТАНОВЛЕНИЕ</w:t>
      </w:r>
    </w:p>
    <w:p w:rsidR="001F14C1" w:rsidRDefault="001F14C1">
      <w:pPr>
        <w:pStyle w:val="ConsPlusTitle"/>
        <w:jc w:val="center"/>
      </w:pPr>
      <w:r>
        <w:t>от 30 июня 2016 г. N 41</w:t>
      </w:r>
    </w:p>
    <w:p w:rsidR="001F14C1" w:rsidRDefault="001F14C1">
      <w:pPr>
        <w:pStyle w:val="ConsPlusTitle"/>
        <w:jc w:val="center"/>
      </w:pPr>
    </w:p>
    <w:p w:rsidR="001F14C1" w:rsidRDefault="001F14C1">
      <w:pPr>
        <w:pStyle w:val="ConsPlusTitle"/>
        <w:jc w:val="center"/>
      </w:pPr>
      <w:r>
        <w:t xml:space="preserve">О ВНЕСЕНИИ ИЗМЕНЕНИЙ В ПОСТАНОВЛЕНИЕ КОМИТЕТА </w:t>
      </w:r>
      <w:proofErr w:type="gramStart"/>
      <w:r>
        <w:t>СОЦИАЛЬНОЙ</w:t>
      </w:r>
      <w:proofErr w:type="gramEnd"/>
    </w:p>
    <w:p w:rsidR="001F14C1" w:rsidRDefault="001F14C1">
      <w:pPr>
        <w:pStyle w:val="ConsPlusTitle"/>
        <w:jc w:val="center"/>
      </w:pPr>
      <w:r>
        <w:t>ЗАЩИТЫ НАСЕЛЕНИЯ НОВГОРОДСКОЙ ОБЛАСТИ ОТ 05.06.2012 N 15-п</w:t>
      </w:r>
    </w:p>
    <w:p w:rsidR="001F14C1" w:rsidRDefault="001F14C1">
      <w:pPr>
        <w:pStyle w:val="ConsPlusTitle"/>
        <w:jc w:val="center"/>
      </w:pPr>
      <w:r>
        <w:t>"ОБ УТВЕРЖДЕНИИ АДМИНИСТРАТИВНОГО РЕГЛАМЕНТА"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ind w:firstLine="540"/>
        <w:jc w:val="both"/>
      </w:pPr>
      <w:r>
        <w:t>Департамент труда и социальной защиты населения Новгородской области постановляет: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ind w:firstLine="540"/>
        <w:jc w:val="both"/>
      </w:pPr>
      <w:r>
        <w:t xml:space="preserve">1. Внести изменения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комитета социальной защиты населения Новгородской области от 05.06.2012 N 15-п "Об утверждении Административного регламента":</w:t>
      </w:r>
    </w:p>
    <w:p w:rsidR="001F14C1" w:rsidRDefault="001F14C1">
      <w:pPr>
        <w:pStyle w:val="ConsPlusNormal"/>
        <w:ind w:firstLine="540"/>
        <w:jc w:val="both"/>
      </w:pPr>
      <w:r>
        <w:t xml:space="preserve">1.1. Заменить в </w:t>
      </w:r>
      <w:hyperlink r:id="rId6" w:history="1">
        <w:r>
          <w:rPr>
            <w:color w:val="0000FF"/>
          </w:rPr>
          <w:t>пункте 1</w:t>
        </w:r>
      </w:hyperlink>
      <w:r>
        <w:t xml:space="preserve"> постановления слово "департамента" словами "департамента труда и";</w:t>
      </w:r>
    </w:p>
    <w:p w:rsidR="001F14C1" w:rsidRDefault="001F14C1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В Административном </w:t>
      </w:r>
      <w:hyperlink r:id="rId7" w:history="1">
        <w:r>
          <w:rPr>
            <w:color w:val="0000FF"/>
          </w:rPr>
          <w:t>регламенте</w:t>
        </w:r>
      </w:hyperlink>
      <w:r>
        <w:t xml:space="preserve"> департамента социальной защиты населения Новгородской области по предоставлению государственной услуги по назначению и выплате ежемесячной денежной компенсации в возмещение вреда здоровью инвалидам вследствие военной травмы, полученной при прохождении службы по призыву в Афганистане или на территории Северо-Кавказского региона 1 и 2 группы, а также малообеспеченным инвалидам 3 группы, утвержденном названным постановлением:</w:t>
      </w:r>
      <w:proofErr w:type="gramEnd"/>
    </w:p>
    <w:p w:rsidR="001F14C1" w:rsidRDefault="001F14C1">
      <w:pPr>
        <w:pStyle w:val="ConsPlusNormal"/>
        <w:ind w:firstLine="540"/>
        <w:jc w:val="both"/>
      </w:pPr>
      <w:r>
        <w:t>1.2.1. Заменить:</w:t>
      </w:r>
    </w:p>
    <w:p w:rsidR="001F14C1" w:rsidRDefault="001F14C1">
      <w:pPr>
        <w:pStyle w:val="ConsPlusNormal"/>
        <w:ind w:firstLine="540"/>
        <w:jc w:val="both"/>
      </w:pPr>
      <w:r>
        <w:t xml:space="preserve">1.2.1.1. В </w:t>
      </w:r>
      <w:hyperlink r:id="rId8" w:history="1">
        <w:r>
          <w:rPr>
            <w:color w:val="0000FF"/>
          </w:rPr>
          <w:t>названии</w:t>
        </w:r>
      </w:hyperlink>
      <w:r>
        <w:t xml:space="preserve">, </w:t>
      </w:r>
      <w:hyperlink r:id="rId9" w:history="1">
        <w:r>
          <w:rPr>
            <w:color w:val="0000FF"/>
          </w:rPr>
          <w:t>пунктах 1.1</w:t>
        </w:r>
      </w:hyperlink>
      <w:r>
        <w:t xml:space="preserve">, </w:t>
      </w:r>
      <w:hyperlink r:id="rId10" w:history="1">
        <w:r>
          <w:rPr>
            <w:color w:val="0000FF"/>
          </w:rPr>
          <w:t>2.5</w:t>
        </w:r>
      </w:hyperlink>
      <w:r>
        <w:t xml:space="preserve">, </w:t>
      </w:r>
      <w:hyperlink r:id="rId11" w:history="1">
        <w:r>
          <w:rPr>
            <w:color w:val="0000FF"/>
          </w:rPr>
          <w:t>приложениях NN 1</w:t>
        </w:r>
      </w:hyperlink>
      <w:r>
        <w:t xml:space="preserve"> - </w:t>
      </w:r>
      <w:hyperlink r:id="rId12" w:history="1">
        <w:r>
          <w:rPr>
            <w:color w:val="0000FF"/>
          </w:rPr>
          <w:t>4</w:t>
        </w:r>
      </w:hyperlink>
      <w:r>
        <w:t xml:space="preserve"> слово "департамент" словами "департамент труда и" в соответствующем падеже;</w:t>
      </w:r>
    </w:p>
    <w:p w:rsidR="001F14C1" w:rsidRDefault="001F14C1">
      <w:pPr>
        <w:pStyle w:val="ConsPlusNormal"/>
        <w:ind w:firstLine="540"/>
        <w:jc w:val="both"/>
      </w:pPr>
      <w:r>
        <w:t xml:space="preserve">1.2.1.2. В </w:t>
      </w:r>
      <w:hyperlink r:id="rId13" w:history="1">
        <w:r>
          <w:rPr>
            <w:color w:val="0000FF"/>
          </w:rPr>
          <w:t>приложениях NN 2</w:t>
        </w:r>
      </w:hyperlink>
      <w:r>
        <w:t xml:space="preserve"> - </w:t>
      </w:r>
      <w:hyperlink r:id="rId14" w:history="1">
        <w:r>
          <w:rPr>
            <w:color w:val="0000FF"/>
          </w:rPr>
          <w:t>4</w:t>
        </w:r>
      </w:hyperlink>
      <w:r>
        <w:t xml:space="preserve"> слово "Департамент" словами "Департамент труда и";</w:t>
      </w:r>
    </w:p>
    <w:p w:rsidR="001F14C1" w:rsidRDefault="001F14C1">
      <w:pPr>
        <w:pStyle w:val="ConsPlusNormal"/>
        <w:ind w:firstLine="540"/>
        <w:jc w:val="both"/>
      </w:pPr>
      <w:r>
        <w:t xml:space="preserve">1.2.2. Изложить </w:t>
      </w:r>
      <w:hyperlink r:id="rId15" w:history="1">
        <w:r>
          <w:rPr>
            <w:color w:val="0000FF"/>
          </w:rPr>
          <w:t>пункты 1.3</w:t>
        </w:r>
      </w:hyperlink>
      <w:r>
        <w:t xml:space="preserve">, </w:t>
      </w:r>
      <w:hyperlink r:id="rId16" w:history="1">
        <w:r>
          <w:rPr>
            <w:color w:val="0000FF"/>
          </w:rPr>
          <w:t>2.6</w:t>
        </w:r>
      </w:hyperlink>
      <w:r>
        <w:t xml:space="preserve">, </w:t>
      </w:r>
      <w:hyperlink r:id="rId17" w:history="1">
        <w:r>
          <w:rPr>
            <w:color w:val="0000FF"/>
          </w:rPr>
          <w:t>2.7</w:t>
        </w:r>
      </w:hyperlink>
      <w:r>
        <w:t xml:space="preserve">, </w:t>
      </w:r>
      <w:hyperlink r:id="rId18" w:history="1">
        <w:r>
          <w:rPr>
            <w:color w:val="0000FF"/>
          </w:rPr>
          <w:t>подпункт 2.14.1</w:t>
        </w:r>
      </w:hyperlink>
      <w:r>
        <w:t xml:space="preserve">, </w:t>
      </w:r>
      <w:hyperlink r:id="rId19" w:history="1">
        <w:r>
          <w:rPr>
            <w:color w:val="0000FF"/>
          </w:rPr>
          <w:t>пункт 2.16</w:t>
        </w:r>
      </w:hyperlink>
      <w:r>
        <w:t xml:space="preserve"> и </w:t>
      </w:r>
      <w:hyperlink r:id="rId20" w:history="1">
        <w:r>
          <w:rPr>
            <w:color w:val="0000FF"/>
          </w:rPr>
          <w:t>раздел 5</w:t>
        </w:r>
      </w:hyperlink>
      <w:r>
        <w:t xml:space="preserve"> в следующей редакции: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jc w:val="center"/>
      </w:pPr>
      <w:r>
        <w:t>"1.3. Порядок информирования о предоставлении</w:t>
      </w:r>
    </w:p>
    <w:p w:rsidR="001F14C1" w:rsidRDefault="001F14C1">
      <w:pPr>
        <w:pStyle w:val="ConsPlusNormal"/>
        <w:jc w:val="center"/>
      </w:pPr>
      <w:r>
        <w:t>государственной услуги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предоставляется:</w:t>
      </w:r>
    </w:p>
    <w:p w:rsidR="001F14C1" w:rsidRDefault="001F14C1">
      <w:pPr>
        <w:pStyle w:val="ConsPlusNormal"/>
        <w:ind w:firstLine="540"/>
        <w:jc w:val="both"/>
      </w:pPr>
      <w:r>
        <w:t>непосредственно должностным лицом департамента труда и социальной защиты населения Новгородской области (далее - Департамент), ответственным за предоставление государственной услуги, при личном либо письменном обращении заинтересованных лиц;</w:t>
      </w:r>
    </w:p>
    <w:p w:rsidR="001F14C1" w:rsidRDefault="001F14C1">
      <w:pPr>
        <w:pStyle w:val="ConsPlusNormal"/>
        <w:ind w:firstLine="540"/>
        <w:jc w:val="both"/>
      </w:pPr>
      <w:r>
        <w:t>государственным областным автономным учреждением "Многофункциональный центр предоставления государственных и муниципальных услуг" (далее также - ГОАУ "МФЦ", учреждение);</w:t>
      </w:r>
    </w:p>
    <w:p w:rsidR="001F14C1" w:rsidRDefault="001F14C1">
      <w:pPr>
        <w:pStyle w:val="ConsPlusNormal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1F14C1" w:rsidRDefault="001F14C1">
      <w:pPr>
        <w:pStyle w:val="ConsPlusNormal"/>
        <w:ind w:firstLine="540"/>
        <w:jc w:val="both"/>
      </w:pPr>
      <w:r>
        <w:t>посредством размещения на официальном сайте Департамента в информационно-телекоммуникационной сети "Интернет" (далее - сеть Интернет),</w:t>
      </w:r>
    </w:p>
    <w:p w:rsidR="001F14C1" w:rsidRDefault="001F14C1">
      <w:pPr>
        <w:pStyle w:val="ConsPlusNormal"/>
        <w:ind w:firstLine="540"/>
        <w:jc w:val="both"/>
      </w:pPr>
      <w:r>
        <w:t>посредством публикации в средствах массовой информации;</w:t>
      </w:r>
    </w:p>
    <w:p w:rsidR="001F14C1" w:rsidRDefault="001F14C1">
      <w:pPr>
        <w:pStyle w:val="ConsPlusNormal"/>
        <w:ind w:firstLine="540"/>
        <w:jc w:val="both"/>
      </w:pPr>
      <w:r>
        <w:t>посредством размещения сведений на информационных стендах.</w:t>
      </w:r>
    </w:p>
    <w:p w:rsidR="001F14C1" w:rsidRDefault="001F14C1">
      <w:pPr>
        <w:pStyle w:val="ConsPlusNormal"/>
        <w:ind w:firstLine="540"/>
        <w:jc w:val="both"/>
      </w:pPr>
      <w:r>
        <w:t>В рамках информирования заявителей о порядке предоставления государственной услуги функционируют информационные порталы:</w:t>
      </w:r>
    </w:p>
    <w:p w:rsidR="001F14C1" w:rsidRDefault="001F14C1">
      <w:pPr>
        <w:pStyle w:val="ConsPlusNormal"/>
        <w:ind w:firstLine="540"/>
        <w:jc w:val="both"/>
      </w:pPr>
      <w:r>
        <w:t>региональная государственная информационная система "Портал государственных и муниципальных услуг (функций) Новгородской области": http://uslugi.novreg.ru;</w:t>
      </w:r>
    </w:p>
    <w:p w:rsidR="001F14C1" w:rsidRDefault="001F14C1">
      <w:pPr>
        <w:pStyle w:val="ConsPlusNormal"/>
        <w:ind w:firstLine="540"/>
        <w:jc w:val="both"/>
      </w:pPr>
      <w:r>
        <w:t>федеральная государственная информационная система "Единый портал государственных и муниципальных услуг (функций)" http://www.gosuslugi.ru;</w:t>
      </w:r>
    </w:p>
    <w:p w:rsidR="001F14C1" w:rsidRDefault="001F14C1">
      <w:pPr>
        <w:pStyle w:val="ConsPlusNormal"/>
        <w:ind w:firstLine="540"/>
        <w:jc w:val="both"/>
      </w:pPr>
      <w:r>
        <w:t>официальный сайт Правительства Новгородской области: http://www.novreg.ru/vlast/organs/, раздел "Социальная сфера";</w:t>
      </w:r>
    </w:p>
    <w:p w:rsidR="001F14C1" w:rsidRDefault="001F14C1">
      <w:pPr>
        <w:pStyle w:val="ConsPlusNormal"/>
        <w:ind w:firstLine="540"/>
        <w:jc w:val="both"/>
      </w:pPr>
      <w:r>
        <w:t>официальный сайт Департамента: http://sockomitet-nov.ru/.</w:t>
      </w:r>
    </w:p>
    <w:p w:rsidR="001F14C1" w:rsidRDefault="001F14C1">
      <w:pPr>
        <w:pStyle w:val="ConsPlusNormal"/>
        <w:ind w:firstLine="540"/>
        <w:jc w:val="both"/>
      </w:pPr>
      <w:r>
        <w:t xml:space="preserve">Сведения о режиме работы, местах нахождения и номерах телефонов отделов (управлений) </w:t>
      </w:r>
      <w:r>
        <w:lastRenderedPageBreak/>
        <w:t>ГОАУ "МФЦ" содержатся в приложении N 6 к настоящему административному регламенту.</w:t>
      </w:r>
    </w:p>
    <w:p w:rsidR="001F14C1" w:rsidRDefault="001F14C1">
      <w:pPr>
        <w:pStyle w:val="ConsPlusNormal"/>
        <w:ind w:firstLine="540"/>
        <w:jc w:val="both"/>
      </w:pPr>
      <w:r>
        <w:t>Почтовый адрес Департамента для направления документов и обращений: Великая ул., д. 8, Великий Новгород, Россия, 173001.</w:t>
      </w:r>
    </w:p>
    <w:p w:rsidR="001F14C1" w:rsidRDefault="001F14C1">
      <w:pPr>
        <w:pStyle w:val="ConsPlusNormal"/>
        <w:ind w:firstLine="540"/>
        <w:jc w:val="both"/>
      </w:pPr>
      <w:r>
        <w:t>Электронный адрес Департамента для направления обращений:</w:t>
      </w:r>
    </w:p>
    <w:p w:rsidR="001F14C1" w:rsidRDefault="001F14C1">
      <w:pPr>
        <w:pStyle w:val="ConsPlusNormal"/>
        <w:ind w:firstLine="540"/>
        <w:jc w:val="both"/>
      </w:pPr>
      <w:r>
        <w:t>connect_06@mail.ru.</w:t>
      </w:r>
    </w:p>
    <w:p w:rsidR="001F14C1" w:rsidRDefault="001F14C1">
      <w:pPr>
        <w:pStyle w:val="ConsPlusNormal"/>
        <w:ind w:firstLine="540"/>
        <w:jc w:val="both"/>
      </w:pPr>
      <w:r>
        <w:t>Телефоны Департамента для справок (консультаций):</w:t>
      </w:r>
    </w:p>
    <w:p w:rsidR="001F14C1" w:rsidRDefault="001F14C1">
      <w:pPr>
        <w:pStyle w:val="ConsPlusNormal"/>
        <w:ind w:firstLine="540"/>
        <w:jc w:val="both"/>
      </w:pPr>
      <w:r>
        <w:t>приемная: (8-816-2)77-52-96, факс: (816-2)983-153;</w:t>
      </w:r>
    </w:p>
    <w:p w:rsidR="001F14C1" w:rsidRDefault="001F14C1">
      <w:pPr>
        <w:pStyle w:val="ConsPlusNormal"/>
        <w:ind w:firstLine="540"/>
        <w:jc w:val="both"/>
      </w:pPr>
      <w:r>
        <w:t>начальник отдела социальной поддержки отдельных категорий граждан: (8-816-2)983-156;</w:t>
      </w:r>
    </w:p>
    <w:p w:rsidR="001F14C1" w:rsidRDefault="001F14C1">
      <w:pPr>
        <w:pStyle w:val="ConsPlusNormal"/>
        <w:ind w:firstLine="540"/>
        <w:jc w:val="both"/>
      </w:pPr>
      <w:r>
        <w:t>специалисты отдела социальной поддержки отдельных категорий граждан: (8-816-2)983-182.</w:t>
      </w:r>
    </w:p>
    <w:p w:rsidR="001F14C1" w:rsidRDefault="001F14C1">
      <w:pPr>
        <w:pStyle w:val="ConsPlusNormal"/>
        <w:ind w:firstLine="540"/>
        <w:jc w:val="both"/>
      </w:pPr>
      <w:r>
        <w:t>График приема граждан должностными лицами Департамента:</w:t>
      </w:r>
    </w:p>
    <w:p w:rsidR="001F14C1" w:rsidRDefault="001F14C1">
      <w:pPr>
        <w:sectPr w:rsidR="001F14C1" w:rsidSect="00C37A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14C1" w:rsidRDefault="001F14C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1F14C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14C1" w:rsidRDefault="001F14C1">
            <w:pPr>
              <w:pStyle w:val="ConsPlusNormal"/>
              <w:jc w:val="both"/>
            </w:pPr>
            <w:r>
              <w:t>понедельник: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1F14C1" w:rsidRDefault="001F14C1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1F14C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14C1" w:rsidRDefault="001F14C1">
            <w:pPr>
              <w:pStyle w:val="ConsPlusNormal"/>
            </w:pPr>
            <w:r>
              <w:t>вторник: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1F14C1" w:rsidRDefault="001F14C1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1F14C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14C1" w:rsidRDefault="001F14C1">
            <w:pPr>
              <w:pStyle w:val="ConsPlusNormal"/>
            </w:pPr>
            <w:r>
              <w:t>среда: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1F14C1" w:rsidRDefault="001F14C1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1F14C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14C1" w:rsidRDefault="001F14C1">
            <w:pPr>
              <w:pStyle w:val="ConsPlusNormal"/>
            </w:pPr>
            <w:r>
              <w:t>четверг: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1F14C1" w:rsidRDefault="001F14C1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1F14C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14C1" w:rsidRDefault="001F14C1">
            <w:pPr>
              <w:pStyle w:val="ConsPlusNormal"/>
            </w:pPr>
            <w:r>
              <w:t>пятница: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1F14C1" w:rsidRDefault="001F14C1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1F14C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14C1" w:rsidRDefault="001F14C1">
            <w:pPr>
              <w:pStyle w:val="ConsPlusNormal"/>
            </w:pPr>
            <w:r>
              <w:t>суббота: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1F14C1" w:rsidRDefault="001F14C1">
            <w:pPr>
              <w:pStyle w:val="ConsPlusNormal"/>
            </w:pPr>
            <w:r>
              <w:t>выходной день</w:t>
            </w:r>
          </w:p>
        </w:tc>
      </w:tr>
      <w:tr w:rsidR="001F14C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F14C1" w:rsidRDefault="001F14C1">
            <w:pPr>
              <w:pStyle w:val="ConsPlusNormal"/>
              <w:jc w:val="both"/>
            </w:pPr>
            <w:r>
              <w:t>воскресенье: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1F14C1" w:rsidRDefault="001F14C1">
            <w:pPr>
              <w:pStyle w:val="ConsPlusNormal"/>
            </w:pPr>
            <w:r>
              <w:t>выходной день.</w:t>
            </w:r>
          </w:p>
        </w:tc>
      </w:tr>
    </w:tbl>
    <w:p w:rsidR="001F14C1" w:rsidRDefault="001F14C1">
      <w:pPr>
        <w:sectPr w:rsidR="001F14C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ind w:firstLine="540"/>
        <w:jc w:val="both"/>
      </w:pPr>
      <w:r>
        <w:t xml:space="preserve">Консультирование по вопросам предоставления государственной услуги предоставляется специалистами </w:t>
      </w:r>
      <w:proofErr w:type="gramStart"/>
      <w:r>
        <w:t>Департамента</w:t>
      </w:r>
      <w:proofErr w:type="gramEnd"/>
      <w:r>
        <w:t xml:space="preserve"> как в устной, так и в письменной форме бесплатно.</w:t>
      </w:r>
    </w:p>
    <w:p w:rsidR="001F14C1" w:rsidRDefault="001F14C1">
      <w:pPr>
        <w:pStyle w:val="ConsPlusNormal"/>
        <w:ind w:firstLine="540"/>
        <w:jc w:val="both"/>
      </w:pPr>
      <w:r>
        <w:t>Основными требованиями к информированию заявителей являются:</w:t>
      </w:r>
    </w:p>
    <w:p w:rsidR="001F14C1" w:rsidRDefault="001F14C1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1F14C1" w:rsidRDefault="001F14C1">
      <w:pPr>
        <w:pStyle w:val="ConsPlusNormal"/>
        <w:ind w:firstLine="540"/>
        <w:jc w:val="both"/>
      </w:pPr>
      <w:r>
        <w:t>четкость изложения информации;</w:t>
      </w:r>
    </w:p>
    <w:p w:rsidR="001F14C1" w:rsidRDefault="001F14C1">
      <w:pPr>
        <w:pStyle w:val="ConsPlusNormal"/>
        <w:ind w:firstLine="540"/>
        <w:jc w:val="both"/>
      </w:pPr>
      <w:r>
        <w:t>полнота информирования;</w:t>
      </w:r>
    </w:p>
    <w:p w:rsidR="001F14C1" w:rsidRDefault="001F14C1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1F14C1" w:rsidRDefault="001F14C1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1F14C1" w:rsidRDefault="001F14C1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1F14C1" w:rsidRDefault="001F14C1">
      <w:pPr>
        <w:pStyle w:val="ConsPlusNormal"/>
        <w:ind w:firstLine="540"/>
        <w:jc w:val="both"/>
      </w:pPr>
      <w:r>
        <w:t>При консультировании граждан по телефону должностное лицо, сняв трубку, должно представиться и назвать:</w:t>
      </w:r>
    </w:p>
    <w:p w:rsidR="001F14C1" w:rsidRDefault="001F14C1">
      <w:pPr>
        <w:pStyle w:val="ConsPlusNormal"/>
        <w:ind w:firstLine="540"/>
        <w:jc w:val="both"/>
      </w:pPr>
      <w:r>
        <w:t>наименование органа (учреждения);</w:t>
      </w:r>
    </w:p>
    <w:p w:rsidR="001F14C1" w:rsidRDefault="001F14C1">
      <w:pPr>
        <w:pStyle w:val="ConsPlusNormal"/>
        <w:ind w:firstLine="540"/>
        <w:jc w:val="both"/>
      </w:pPr>
      <w:r>
        <w:t>должность;</w:t>
      </w:r>
    </w:p>
    <w:p w:rsidR="001F14C1" w:rsidRDefault="001F14C1">
      <w:pPr>
        <w:pStyle w:val="ConsPlusNormal"/>
        <w:ind w:firstLine="540"/>
        <w:jc w:val="both"/>
      </w:pPr>
      <w:r>
        <w:t>фамилию, имя, отчество.</w:t>
      </w:r>
    </w:p>
    <w:p w:rsidR="001F14C1" w:rsidRDefault="001F14C1">
      <w:pPr>
        <w:pStyle w:val="ConsPlusNormal"/>
        <w:ind w:firstLine="540"/>
        <w:jc w:val="both"/>
      </w:pPr>
      <w:r>
        <w:t>Во время разговора должностное лицо (лично или по телефону), обязано относиться к обратившимся гражданам корректно и внимательно, не унижая их чести и достоинства, произносить слова четко, не допускать "параллельных" разговоров с окружающими людьми.</w:t>
      </w:r>
    </w:p>
    <w:p w:rsidR="001F14C1" w:rsidRDefault="001F14C1">
      <w:pPr>
        <w:pStyle w:val="ConsPlusNormal"/>
        <w:ind w:firstLine="540"/>
        <w:jc w:val="both"/>
      </w:pPr>
      <w:r>
        <w:t>Должностное лицо обязано в соответствии с поступившим запросом представлять информацию по следующим вопросам:</w:t>
      </w:r>
    </w:p>
    <w:p w:rsidR="001F14C1" w:rsidRDefault="001F14C1">
      <w:pPr>
        <w:pStyle w:val="ConsPlusNormal"/>
        <w:ind w:firstLine="540"/>
        <w:jc w:val="both"/>
      </w:pPr>
      <w:r>
        <w:t>наименование, местоположение и режим работы уполномоченного органа, в который следует обращаться с документами для предоставления государственной услуги;</w:t>
      </w:r>
    </w:p>
    <w:p w:rsidR="001F14C1" w:rsidRDefault="001F14C1">
      <w:pPr>
        <w:pStyle w:val="ConsPlusNormal"/>
        <w:ind w:firstLine="540"/>
        <w:jc w:val="both"/>
      </w:pPr>
      <w:r>
        <w:t>о перечне необходимых документов для предоставления государственной услуги;</w:t>
      </w:r>
    </w:p>
    <w:p w:rsidR="001F14C1" w:rsidRDefault="001F14C1">
      <w:pPr>
        <w:pStyle w:val="ConsPlusNormal"/>
        <w:ind w:firstLine="540"/>
        <w:jc w:val="both"/>
      </w:pPr>
      <w:r>
        <w:t>о перечне оснований для отказа в предоставлении государственной услуги.</w:t>
      </w:r>
    </w:p>
    <w:p w:rsidR="001F14C1" w:rsidRDefault="001F14C1">
      <w:pPr>
        <w:pStyle w:val="ConsPlusNormal"/>
        <w:ind w:firstLine="540"/>
        <w:jc w:val="both"/>
      </w:pPr>
      <w:r>
        <w:t>Иные вопросы рассматриваются должностным лицом только на основании письменного обращения гражданина.</w:t>
      </w:r>
    </w:p>
    <w:p w:rsidR="001F14C1" w:rsidRDefault="001F14C1">
      <w:pPr>
        <w:pStyle w:val="ConsPlusNormal"/>
        <w:ind w:firstLine="540"/>
        <w:jc w:val="both"/>
      </w:pPr>
      <w:r>
        <w:t>При консультировании по письменным обращениям граждан должностное лицо готовит разъяснения в пределах установленной компетенции.</w:t>
      </w:r>
    </w:p>
    <w:p w:rsidR="001F14C1" w:rsidRDefault="001F14C1">
      <w:pPr>
        <w:pStyle w:val="ConsPlusNormal"/>
        <w:ind w:firstLine="540"/>
        <w:jc w:val="both"/>
      </w:pPr>
      <w:r>
        <w:t>Ответ на обращение направляется почтой в адрес заявителя в срок, не превышающий 30 дней со дня регистрации письменного обращения.</w:t>
      </w:r>
    </w:p>
    <w:p w:rsidR="001F14C1" w:rsidRDefault="001F14C1">
      <w:pPr>
        <w:pStyle w:val="ConsPlusNormal"/>
        <w:ind w:firstLine="540"/>
        <w:jc w:val="both"/>
      </w:pPr>
      <w:r>
        <w:t>В любое время с момента приема документов, указанных в пункте 2.6 Административного регламента, заявитель имеет право на получение сведений о прохождении процедуры предоставления государственной услуги по телефону либо при посещении Департамента.</w:t>
      </w:r>
    </w:p>
    <w:p w:rsidR="001F14C1" w:rsidRDefault="001F14C1">
      <w:pPr>
        <w:pStyle w:val="ConsPlusNormal"/>
        <w:ind w:firstLine="540"/>
        <w:jc w:val="both"/>
      </w:pPr>
      <w:r>
        <w:t>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</w:t>
      </w:r>
      <w:proofErr w:type="gramStart"/>
      <w:r>
        <w:t>.";</w:t>
      </w:r>
      <w:proofErr w:type="gramEnd"/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jc w:val="center"/>
      </w:pPr>
      <w:r>
        <w:t>"2.6. Исчерпывающий перечень документов, необходимых</w:t>
      </w:r>
    </w:p>
    <w:p w:rsidR="001F14C1" w:rsidRDefault="001F14C1">
      <w:pPr>
        <w:pStyle w:val="ConsPlusNormal"/>
        <w:jc w:val="center"/>
      </w:pPr>
      <w:r>
        <w:t>в соответствии с нормативными правовыми актами</w:t>
      </w:r>
    </w:p>
    <w:p w:rsidR="001F14C1" w:rsidRDefault="001F14C1">
      <w:pPr>
        <w:pStyle w:val="ConsPlusNormal"/>
        <w:jc w:val="center"/>
      </w:pPr>
      <w:r>
        <w:t>для предоставления государственной услуги,</w:t>
      </w:r>
    </w:p>
    <w:p w:rsidR="001F14C1" w:rsidRDefault="001F14C1">
      <w:pPr>
        <w:pStyle w:val="ConsPlusNormal"/>
        <w:jc w:val="center"/>
      </w:pPr>
      <w:r>
        <w:t>подлежащих предоставлению заявителем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ind w:firstLine="540"/>
        <w:jc w:val="both"/>
      </w:pPr>
      <w:r>
        <w:t>Для получения государственной услуги заявитель представляет следующие документы:</w:t>
      </w:r>
    </w:p>
    <w:p w:rsidR="001F14C1" w:rsidRDefault="001F14C1">
      <w:pPr>
        <w:pStyle w:val="ConsPlusNormal"/>
        <w:ind w:firstLine="540"/>
        <w:jc w:val="both"/>
      </w:pPr>
      <w:r>
        <w:t>письменное заявление о назначении и способе доставки ежемесячной денежной компенсации (приложение N 1 к Административному регламенту);</w:t>
      </w:r>
    </w:p>
    <w:p w:rsidR="001F14C1" w:rsidRDefault="001F14C1">
      <w:pPr>
        <w:pStyle w:val="ConsPlusNormal"/>
        <w:ind w:firstLine="540"/>
        <w:jc w:val="both"/>
      </w:pPr>
      <w:r>
        <w:t>копию удостоверения инвалида о праве на льготы;</w:t>
      </w:r>
    </w:p>
    <w:p w:rsidR="001F14C1" w:rsidRDefault="001F14C1">
      <w:pPr>
        <w:pStyle w:val="ConsPlusNormal"/>
        <w:ind w:firstLine="540"/>
        <w:jc w:val="both"/>
      </w:pPr>
      <w:r>
        <w:t xml:space="preserve">копию справки </w:t>
      </w:r>
      <w:proofErr w:type="gramStart"/>
      <w:r>
        <w:t>медико-социальной</w:t>
      </w:r>
      <w:proofErr w:type="gramEnd"/>
      <w:r>
        <w:t xml:space="preserve"> экспертизы об установлении инвалидности;</w:t>
      </w:r>
    </w:p>
    <w:p w:rsidR="001F14C1" w:rsidRDefault="001F14C1">
      <w:pPr>
        <w:pStyle w:val="ConsPlusNormal"/>
        <w:ind w:firstLine="540"/>
        <w:jc w:val="both"/>
      </w:pPr>
      <w:r>
        <w:t>копию документа о факте военной травмы, полученной при прохождении службы по призыву в Афганистане или на территории Северо-Кавказского региона.</w:t>
      </w:r>
    </w:p>
    <w:p w:rsidR="001F14C1" w:rsidRDefault="001F14C1">
      <w:pPr>
        <w:pStyle w:val="ConsPlusNormal"/>
        <w:ind w:firstLine="540"/>
        <w:jc w:val="both"/>
      </w:pPr>
      <w:r>
        <w:t>При представлении документов, необходимых для предоставления государственной услуги, законным представителем он предъявляет документ, удостоверяющий полномочия представителя заявителя.</w:t>
      </w:r>
    </w:p>
    <w:p w:rsidR="001F14C1" w:rsidRDefault="001F14C1">
      <w:pPr>
        <w:pStyle w:val="ConsPlusNormal"/>
        <w:ind w:firstLine="540"/>
        <w:jc w:val="both"/>
      </w:pPr>
      <w:r>
        <w:t>Копии документов заверяются в порядке, установленном законодательством Российской Федерации, либо должностным лицом, осуществляющим их прием, при наличии подлинных документов</w:t>
      </w:r>
      <w:proofErr w:type="gramStart"/>
      <w:r>
        <w:t>.";</w:t>
      </w:r>
      <w:proofErr w:type="gramEnd"/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jc w:val="center"/>
      </w:pPr>
      <w:r>
        <w:t>"2.7. Исчерпывающий перечень документов, необходимых</w:t>
      </w:r>
    </w:p>
    <w:p w:rsidR="001F14C1" w:rsidRDefault="001F14C1">
      <w:pPr>
        <w:pStyle w:val="ConsPlusNormal"/>
        <w:jc w:val="center"/>
      </w:pPr>
      <w:r>
        <w:t>в соответствии с нормативными правовыми актами</w:t>
      </w:r>
    </w:p>
    <w:p w:rsidR="001F14C1" w:rsidRDefault="001F14C1">
      <w:pPr>
        <w:pStyle w:val="ConsPlusNormal"/>
        <w:jc w:val="center"/>
      </w:pPr>
      <w:r>
        <w:t>для предоставления государственной услуги и услуг,</w:t>
      </w:r>
    </w:p>
    <w:p w:rsidR="001F14C1" w:rsidRDefault="001F14C1">
      <w:pPr>
        <w:pStyle w:val="ConsPlusNormal"/>
        <w:jc w:val="center"/>
      </w:pPr>
      <w:proofErr w:type="gramStart"/>
      <w:r>
        <w:t>которые</w:t>
      </w:r>
      <w:proofErr w:type="gramEnd"/>
      <w:r>
        <w:t xml:space="preserve"> являются необходимыми и обязательными для</w:t>
      </w:r>
    </w:p>
    <w:p w:rsidR="001F14C1" w:rsidRDefault="001F14C1">
      <w:pPr>
        <w:pStyle w:val="ConsPlusNormal"/>
        <w:jc w:val="center"/>
      </w:pPr>
      <w:r>
        <w:t>предоставления государственной услуги, которые</w:t>
      </w:r>
    </w:p>
    <w:p w:rsidR="001F14C1" w:rsidRDefault="001F14C1">
      <w:pPr>
        <w:pStyle w:val="ConsPlusNormal"/>
        <w:jc w:val="center"/>
      </w:pPr>
      <w:r>
        <w:t>находятся в распоряжении государственных органов,</w:t>
      </w:r>
    </w:p>
    <w:p w:rsidR="001F14C1" w:rsidRDefault="001F14C1">
      <w:pPr>
        <w:pStyle w:val="ConsPlusNormal"/>
        <w:jc w:val="center"/>
      </w:pPr>
      <w:r>
        <w:t>органов местного самоуправления и иных организаций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ind w:firstLine="540"/>
        <w:jc w:val="both"/>
      </w:pPr>
      <w:r>
        <w:t>2.7.1. Документы, подтверждающие регистрацию по месту жительства (месту пребывания) заявителя и членов его семьи, которые находятся в распоряжении территориального органа федерального органа исполнительной власти, уполномоченного на осуществление функций по контролю и надзору в сфере миграции.</w:t>
      </w:r>
    </w:p>
    <w:p w:rsidR="001F14C1" w:rsidRDefault="001F14C1">
      <w:pPr>
        <w:pStyle w:val="ConsPlusNormal"/>
        <w:ind w:firstLine="540"/>
        <w:jc w:val="both"/>
      </w:pPr>
      <w:r>
        <w:t>2.7.2. Справка об отнесении к малообеспеченным категориям граждан, выдаваемая органами социальной защиты населения по месту жительства (только для малообеспеченных инвалидов).</w:t>
      </w:r>
    </w:p>
    <w:p w:rsidR="001F14C1" w:rsidRDefault="001F14C1">
      <w:pPr>
        <w:pStyle w:val="ConsPlusNormal"/>
        <w:ind w:firstLine="540"/>
        <w:jc w:val="both"/>
      </w:pPr>
      <w:r>
        <w:t>Документы, указанные в подпунктах 2.7.1 и 2.7.2 Административного регламента, заявитель вправе представить самостоятельно либо документы должны быть получены в порядке межведомственного взаимодействия.</w:t>
      </w:r>
    </w:p>
    <w:p w:rsidR="001F14C1" w:rsidRDefault="001F14C1">
      <w:pPr>
        <w:pStyle w:val="ConsPlusNormal"/>
        <w:ind w:firstLine="540"/>
        <w:jc w:val="both"/>
      </w:pPr>
      <w:r>
        <w:t>Департамент не вправе требовать от заявителя:</w:t>
      </w:r>
    </w:p>
    <w:p w:rsidR="001F14C1" w:rsidRDefault="001F14C1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государственной услуги;</w:t>
      </w:r>
    </w:p>
    <w:p w:rsidR="001F14C1" w:rsidRDefault="001F14C1">
      <w:pPr>
        <w:pStyle w:val="ConsPlusNormal"/>
        <w:ind w:firstLine="540"/>
        <w:jc w:val="both"/>
      </w:pPr>
      <w:r>
        <w:t>представления документов и информации, которые находятся в распоряжении органа исполнительной власти области, предоставляющего государственную услугу, иных органов государственной власти, органов местного самоуправления и организаций, в соответствии с нормативными правовыми актами Российской Федерации, областными нормативными правовыми актами и муниципальными правовыми актами</w:t>
      </w:r>
      <w:proofErr w:type="gramStart"/>
      <w:r>
        <w:t>.";</w:t>
      </w:r>
      <w:proofErr w:type="gramEnd"/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jc w:val="center"/>
      </w:pPr>
      <w:r>
        <w:t>"2.14.1. Требования к помещениям, в которых</w:t>
      </w:r>
    </w:p>
    <w:p w:rsidR="001F14C1" w:rsidRDefault="001F14C1">
      <w:pPr>
        <w:pStyle w:val="ConsPlusNormal"/>
        <w:jc w:val="center"/>
      </w:pPr>
      <w:r>
        <w:t>предоставляется государственная услуга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ind w:firstLine="540"/>
        <w:jc w:val="both"/>
      </w:pPr>
      <w:r>
        <w:t>Помещение оборудуется противопожарной системой безопасности и средствами порошкового пожаротушения.</w:t>
      </w:r>
    </w:p>
    <w:p w:rsidR="001F14C1" w:rsidRDefault="001F14C1">
      <w:pPr>
        <w:pStyle w:val="ConsPlusNormal"/>
        <w:ind w:firstLine="540"/>
        <w:jc w:val="both"/>
      </w:pPr>
      <w:r>
        <w:t xml:space="preserve">Места ожидания и приема посетителей соответствуют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21" w:history="1">
        <w:r>
          <w:rPr>
            <w:color w:val="0000FF"/>
          </w:rPr>
          <w:t>СанПиН 2.2.2/2.4.1340-03</w:t>
        </w:r>
      </w:hyperlink>
      <w:r>
        <w:t>".</w:t>
      </w:r>
    </w:p>
    <w:p w:rsidR="001F14C1" w:rsidRDefault="001F14C1">
      <w:pPr>
        <w:pStyle w:val="ConsPlusNormal"/>
        <w:ind w:firstLine="540"/>
        <w:jc w:val="both"/>
      </w:pPr>
      <w:r>
        <w:t>В здании, в котором предоставляется государственная услуга, создаются условия для прохода инвалидов и маломобильных групп населения.</w:t>
      </w:r>
    </w:p>
    <w:p w:rsidR="001F14C1" w:rsidRDefault="001F14C1">
      <w:pPr>
        <w:pStyle w:val="ConsPlusNormal"/>
        <w:ind w:firstLine="540"/>
        <w:jc w:val="both"/>
      </w:pPr>
      <w:r>
        <w:t>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дублируются знаками, выполненными рельефно-точечным шрифтом Брайля.</w:t>
      </w:r>
    </w:p>
    <w:p w:rsidR="001F14C1" w:rsidRDefault="001F14C1">
      <w:pPr>
        <w:pStyle w:val="ConsPlusNormal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сопровождению.</w:t>
      </w:r>
    </w:p>
    <w:p w:rsidR="001F14C1" w:rsidRDefault="001F14C1">
      <w:pPr>
        <w:pStyle w:val="ConsPlusNormal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>
        <w:t>.";</w:t>
      </w:r>
      <w:proofErr w:type="gramEnd"/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jc w:val="center"/>
      </w:pPr>
      <w:r>
        <w:lastRenderedPageBreak/>
        <w:t>"2.16. Иные требования, в том числе учитывающие особенности</w:t>
      </w:r>
    </w:p>
    <w:p w:rsidR="001F14C1" w:rsidRDefault="001F14C1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1F14C1" w:rsidRDefault="001F14C1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1F14C1" w:rsidRDefault="001F14C1">
      <w:pPr>
        <w:pStyle w:val="ConsPlusNormal"/>
        <w:jc w:val="center"/>
      </w:pPr>
      <w:r>
        <w:t>услуг и особенности предоставления государственной</w:t>
      </w:r>
    </w:p>
    <w:p w:rsidR="001F14C1" w:rsidRDefault="001F14C1">
      <w:pPr>
        <w:pStyle w:val="ConsPlusNormal"/>
        <w:jc w:val="center"/>
      </w:pPr>
      <w:r>
        <w:t>услуги в электронной форме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ind w:firstLine="540"/>
        <w:jc w:val="both"/>
      </w:pPr>
      <w:r>
        <w:t>Административные действия сотрудников Департамента, предусмотренные пунктом 3.2 настоящего Административного регламента, могут предоставляться на базе ГОАУ "МФЦ" на основании подписанных соглашений между Департаментом и ГОАУ "МФЦ".</w:t>
      </w:r>
    </w:p>
    <w:p w:rsidR="001F14C1" w:rsidRDefault="001F14C1">
      <w:pPr>
        <w:pStyle w:val="ConsPlusNormal"/>
        <w:ind w:firstLine="540"/>
        <w:jc w:val="both"/>
      </w:pPr>
      <w:proofErr w:type="gramStart"/>
      <w:r>
        <w:t>Для получения государственной услуги в электронном виде заявителям предоставляется возможность направить заявление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региональной государственной информационной системы "Портал государственных и муниципальных услуг (функций) Новгородской области" (далее - региональный портал), путем заполнения специальной интерактивной формы, которая соответствует требованиям Федерального</w:t>
      </w:r>
      <w:proofErr w:type="gramEnd"/>
      <w:r>
        <w:t xml:space="preserve">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заявителя.</w:t>
      </w:r>
    </w:p>
    <w:p w:rsidR="001F14C1" w:rsidRDefault="001F14C1">
      <w:pPr>
        <w:pStyle w:val="ConsPlusNormal"/>
        <w:ind w:firstLine="540"/>
        <w:jc w:val="both"/>
      </w:pPr>
      <w:r>
        <w:t xml:space="preserve">При подаче электронного заявления может быть использована простая электронная подпись согласно </w:t>
      </w:r>
      <w:hyperlink r:id="rId23" w:history="1">
        <w:r>
          <w:rPr>
            <w:color w:val="0000FF"/>
          </w:rPr>
          <w:t>п. 2 статьи 6</w:t>
        </w:r>
      </w:hyperlink>
      <w:r>
        <w:t xml:space="preserve"> Федерального закона от 6 апреля 2011 года N 63-ФЗ "Об электронной подписи". Простой электронной подписью является регистрация заявителя в Единой системе идентификац</w:t>
      </w:r>
      <w:proofErr w:type="gramStart"/>
      <w:r>
        <w:t>ии и ау</w:t>
      </w:r>
      <w:proofErr w:type="gramEnd"/>
      <w:r>
        <w:t xml:space="preserve">тентификации (ЕСИА). "Логин" и "пароль" выступают в качестве авторизации на едином портале, региональном портале, подтверждающей правомочность производимых посредством сети </w:t>
      </w:r>
      <w:proofErr w:type="gramStart"/>
      <w:r>
        <w:t>интернет-процедур</w:t>
      </w:r>
      <w:proofErr w:type="gramEnd"/>
      <w:r>
        <w:t>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1F14C1" w:rsidRDefault="001F14C1">
      <w:pPr>
        <w:pStyle w:val="ConsPlusNormal"/>
        <w:ind w:firstLine="540"/>
        <w:jc w:val="both"/>
      </w:pPr>
      <w:r>
        <w:t xml:space="preserve">Средства электронной подписи, применяемые при подаче электронного заявления, необходимого для получения государственной услуги, должны быть сертифицированы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</w:t>
      </w:r>
      <w:proofErr w:type="gramStart"/>
      <w:r>
        <w:t>."</w:t>
      </w:r>
      <w:proofErr w:type="gramEnd"/>
      <w:r>
        <w:t>;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jc w:val="center"/>
      </w:pPr>
      <w:r>
        <w:t>"5. Досудебный (внесудебный) порядок обжалования решений</w:t>
      </w:r>
    </w:p>
    <w:p w:rsidR="001F14C1" w:rsidRDefault="001F14C1">
      <w:pPr>
        <w:pStyle w:val="ConsPlusNormal"/>
        <w:jc w:val="center"/>
      </w:pPr>
      <w:r>
        <w:t>и действий (бездействия) органа, предоставляющего</w:t>
      </w:r>
    </w:p>
    <w:p w:rsidR="001F14C1" w:rsidRDefault="001F14C1">
      <w:pPr>
        <w:pStyle w:val="ConsPlusNormal"/>
        <w:jc w:val="center"/>
      </w:pPr>
      <w:r>
        <w:t>государственную услугу, его должностных лиц и специалистов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jc w:val="center"/>
      </w:pPr>
      <w:r>
        <w:t>5.1. Информация для заявителя о его праве подать жалобу</w:t>
      </w:r>
    </w:p>
    <w:p w:rsidR="001F14C1" w:rsidRDefault="001F14C1">
      <w:pPr>
        <w:pStyle w:val="ConsPlusNormal"/>
        <w:jc w:val="center"/>
      </w:pPr>
      <w:r>
        <w:t>на решение и (или) действие (бездействие) Департамента</w:t>
      </w:r>
    </w:p>
    <w:p w:rsidR="001F14C1" w:rsidRDefault="001F14C1">
      <w:pPr>
        <w:pStyle w:val="ConsPlusNormal"/>
        <w:jc w:val="center"/>
      </w:pPr>
      <w:r>
        <w:t xml:space="preserve">и (или) его должностных лиц и специалистов </w:t>
      </w:r>
      <w:proofErr w:type="gramStart"/>
      <w:r>
        <w:t>при</w:t>
      </w:r>
      <w:proofErr w:type="gramEnd"/>
    </w:p>
    <w:p w:rsidR="001F14C1" w:rsidRDefault="001F14C1">
      <w:pPr>
        <w:pStyle w:val="ConsPlusNormal"/>
        <w:jc w:val="center"/>
      </w:pPr>
      <w:proofErr w:type="gramStart"/>
      <w:r>
        <w:t>предоставлении</w:t>
      </w:r>
      <w:proofErr w:type="gramEnd"/>
      <w:r>
        <w:t xml:space="preserve"> государственной услуги (далее - жалоба)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ind w:firstLine="540"/>
        <w:jc w:val="both"/>
      </w:pPr>
      <w:r>
        <w:t>Заявитель государственной услуги, права и законные интересы которого нарушены должностными лицами и специалистами департамента (в том числе в случае ненадлежащего исполнения ими обязанностей при предоставлении государственной услуги),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jc w:val="center"/>
      </w:pPr>
      <w:r>
        <w:t>5.2. Предмет жалобы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ind w:firstLine="540"/>
        <w:jc w:val="both"/>
      </w:pPr>
      <w:r>
        <w:t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1F14C1" w:rsidRDefault="001F14C1">
      <w:pPr>
        <w:pStyle w:val="ConsPlusNormal"/>
        <w:ind w:firstLine="540"/>
        <w:jc w:val="both"/>
      </w:pPr>
      <w:r>
        <w:t xml:space="preserve">5.2.2.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1F14C1" w:rsidRDefault="001F14C1">
      <w:pPr>
        <w:pStyle w:val="ConsPlusNormal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1F14C1" w:rsidRDefault="001F14C1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1F14C1" w:rsidRDefault="001F14C1">
      <w:pPr>
        <w:pStyle w:val="ConsPlusNormal"/>
        <w:ind w:firstLine="540"/>
        <w:jc w:val="both"/>
      </w:pPr>
      <w: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1F14C1" w:rsidRDefault="001F14C1">
      <w:pPr>
        <w:pStyle w:val="ConsPlusNormal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1F14C1" w:rsidRDefault="001F14C1">
      <w:pPr>
        <w:pStyle w:val="ConsPlusNormal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  <w:proofErr w:type="gramEnd"/>
    </w:p>
    <w:p w:rsidR="001F14C1" w:rsidRDefault="001F14C1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1F14C1" w:rsidRDefault="001F14C1">
      <w:pPr>
        <w:pStyle w:val="ConsPlusNormal"/>
        <w:ind w:firstLine="540"/>
        <w:jc w:val="both"/>
      </w:pPr>
      <w:proofErr w:type="gramStart"/>
      <w:r>
        <w:t>7) отказ Департамента,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t xml:space="preserve"> Срок исправления допущенных опечаток и ошибок в выданных в результате предоставления государственной услуги документах не должен превышать 5 рабочих дней со дня обнаружения опечатки (ошибки) или получения от заявителя в письменной форме заявления об опечатке (ошибке) в документах.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jc w:val="center"/>
      </w:pPr>
      <w:r>
        <w:t>5.3. Органы государственной власти и уполномоченные</w:t>
      </w:r>
    </w:p>
    <w:p w:rsidR="001F14C1" w:rsidRDefault="001F14C1">
      <w:pPr>
        <w:pStyle w:val="ConsPlusNormal"/>
        <w:jc w:val="center"/>
      </w:pPr>
      <w:r>
        <w:t>на рассмотрение жалобы должностные лица, которым</w:t>
      </w:r>
    </w:p>
    <w:p w:rsidR="001F14C1" w:rsidRDefault="001F14C1">
      <w:pPr>
        <w:pStyle w:val="ConsPlusNormal"/>
        <w:jc w:val="center"/>
      </w:pPr>
      <w:r>
        <w:t>может быть направлена жалоба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ind w:firstLine="540"/>
        <w:jc w:val="both"/>
      </w:pPr>
      <w:r>
        <w:t>Заявители могут обжаловать решения и действия (бездействие), принятые (осуществляемые) в ходе предоставления государственной услуги специалистами и руководителями структурных подразделений Департамента, руководителю Департамента или его заместителю.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jc w:val="center"/>
      </w:pPr>
      <w:r>
        <w:t>5.4. Порядок подачи и рассмотрения жалобы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ind w:firstLine="540"/>
        <w:jc w:val="both"/>
      </w:pPr>
      <w:r>
        <w:t>5.4.1. Жалоба подается должностному лицу, наделенному полномочиями по рассмотрению жалоб, указанному в пункте 5.3 настоящего административного регламента, в письменной форме, в том числе при личном приеме заявителя, или в электронном виде.</w:t>
      </w:r>
    </w:p>
    <w:p w:rsidR="001F14C1" w:rsidRDefault="001F14C1">
      <w:pPr>
        <w:pStyle w:val="ConsPlusNormal"/>
        <w:ind w:firstLine="540"/>
        <w:jc w:val="both"/>
      </w:pPr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1F14C1" w:rsidRDefault="001F14C1">
      <w:pPr>
        <w:pStyle w:val="ConsPlusNormal"/>
        <w:ind w:firstLine="540"/>
        <w:jc w:val="both"/>
      </w:pPr>
      <w:r>
        <w:t>При подаче жалобы в электронном виде документ, указанный в настоящем подпункте,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F14C1" w:rsidRDefault="001F14C1">
      <w:pPr>
        <w:pStyle w:val="ConsPlusNormal"/>
        <w:ind w:firstLine="540"/>
        <w:jc w:val="both"/>
      </w:pPr>
      <w:r>
        <w:t>5.4.3. Прием жалоб в письменной форме осуществляется Департаментом. Жалоба в письменной форме может быть также направлена по почте или через ГОАУ "МФЦ".</w:t>
      </w:r>
    </w:p>
    <w:p w:rsidR="001F14C1" w:rsidRDefault="001F14C1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F14C1" w:rsidRDefault="001F14C1">
      <w:pPr>
        <w:pStyle w:val="ConsPlusNormal"/>
        <w:ind w:firstLine="540"/>
        <w:jc w:val="both"/>
      </w:pPr>
      <w:r>
        <w:t>5.4.4. В электронном виде жалоба может быть подана заявителем посредством:</w:t>
      </w:r>
    </w:p>
    <w:p w:rsidR="001F14C1" w:rsidRDefault="001F14C1">
      <w:pPr>
        <w:pStyle w:val="ConsPlusNormal"/>
        <w:ind w:firstLine="540"/>
        <w:jc w:val="both"/>
      </w:pPr>
      <w:r>
        <w:t>официального сайта департамента в информационно-телекоммуникационной сети "Интернет";</w:t>
      </w:r>
    </w:p>
    <w:p w:rsidR="001F14C1" w:rsidRDefault="001F14C1">
      <w:pPr>
        <w:pStyle w:val="ConsPlusNormal"/>
        <w:ind w:firstLine="540"/>
        <w:jc w:val="both"/>
      </w:pPr>
      <w: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1F14C1" w:rsidRDefault="001F14C1">
      <w:pPr>
        <w:pStyle w:val="ConsPlusNormal"/>
        <w:ind w:firstLine="540"/>
        <w:jc w:val="both"/>
      </w:pPr>
      <w:r>
        <w:t xml:space="preserve">федеральной государственной информационной системы "Единый портал государственных </w:t>
      </w:r>
      <w:r>
        <w:lastRenderedPageBreak/>
        <w:t>и муниципальных услуг (функций)".</w:t>
      </w:r>
    </w:p>
    <w:p w:rsidR="001F14C1" w:rsidRDefault="001F14C1">
      <w:pPr>
        <w:pStyle w:val="ConsPlusNormal"/>
        <w:ind w:firstLine="540"/>
        <w:jc w:val="both"/>
      </w:pPr>
      <w:r>
        <w:t>5.4.5. Жалоба должна содержать:</w:t>
      </w:r>
    </w:p>
    <w:p w:rsidR="001F14C1" w:rsidRDefault="001F14C1">
      <w:pPr>
        <w:pStyle w:val="ConsPlusNormal"/>
        <w:ind w:firstLine="540"/>
        <w:jc w:val="both"/>
      </w:pPr>
      <w:r>
        <w:t>1) наименование департамента, предоставляющего государственную услугу, его должностного лица или специалиста, решения и действия (бездействие) которого обжалуются;</w:t>
      </w:r>
    </w:p>
    <w:p w:rsidR="001F14C1" w:rsidRDefault="001F14C1">
      <w:pPr>
        <w:pStyle w:val="ConsPlusNormal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14C1" w:rsidRDefault="001F14C1">
      <w:pPr>
        <w:pStyle w:val="ConsPlusNormal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его должностного лица или специалиста;</w:t>
      </w:r>
    </w:p>
    <w:p w:rsidR="001F14C1" w:rsidRDefault="001F14C1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1F14C1" w:rsidRDefault="001F14C1">
      <w:pPr>
        <w:pStyle w:val="ConsPlusNormal"/>
        <w:ind w:firstLine="540"/>
        <w:jc w:val="both"/>
      </w:pPr>
      <w:r>
        <w:t>5.4.6. Жалоба, поступившая в департамент, рассматривается руководителем Департамента или заместителем руководителя Департамента.</w:t>
      </w:r>
    </w:p>
    <w:p w:rsidR="001F14C1" w:rsidRDefault="001F14C1">
      <w:pPr>
        <w:pStyle w:val="ConsPlusNormal"/>
        <w:ind w:firstLine="540"/>
        <w:jc w:val="both"/>
      </w:pPr>
      <w:r>
        <w:t>Рассмотрение обращения не может быть поручено должностным лицам, решения или действия (бездействие) которых обжалуются.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jc w:val="center"/>
      </w:pPr>
      <w:r>
        <w:t>5.5. Сроки рассмотрения жалобы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ind w:firstLine="540"/>
        <w:jc w:val="both"/>
      </w:pPr>
      <w:r>
        <w:t>5.5.1. Жалоба, поступившая в Департамент,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1F14C1" w:rsidRDefault="001F14C1">
      <w:pPr>
        <w:pStyle w:val="ConsPlusNormal"/>
        <w:ind w:firstLine="540"/>
        <w:jc w:val="both"/>
      </w:pPr>
      <w:r>
        <w:t>В случае обжалования отказа органа, предоставляющего государственную услугу, его должностного лица либо гражданского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jc w:val="center"/>
      </w:pPr>
      <w:r>
        <w:t>5.6. Результат рассмотрения жалобы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ind w:firstLine="540"/>
        <w:jc w:val="both"/>
      </w:pPr>
      <w:r>
        <w:t>5.6.1. По результатам рассмотрения жалобы Департамент принимает одно из следующих решений:</w:t>
      </w:r>
    </w:p>
    <w:p w:rsidR="001F14C1" w:rsidRDefault="001F14C1">
      <w:pPr>
        <w:pStyle w:val="ConsPlusNormal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Департаментом, должностным лицом или специалистом Департамента опечаток и ошибок в выданных в результате предоставления государственной услуги документах, а также в иных формах;</w:t>
      </w:r>
      <w:proofErr w:type="gramEnd"/>
    </w:p>
    <w:p w:rsidR="001F14C1" w:rsidRDefault="001F14C1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1F14C1" w:rsidRDefault="001F14C1">
      <w:pPr>
        <w:pStyle w:val="ConsPlusNormal"/>
        <w:ind w:firstLine="540"/>
        <w:jc w:val="both"/>
      </w:pPr>
      <w:r>
        <w:t>5.6.2. При удовлетворении жалобы Департамент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1F14C1" w:rsidRDefault="001F14C1">
      <w:pPr>
        <w:pStyle w:val="ConsPlusNormal"/>
        <w:ind w:firstLine="540"/>
        <w:jc w:val="both"/>
      </w:pPr>
      <w:r>
        <w:t>5.6.3. Департамент отказывает в удовлетворении жалобы в следующих случаях:</w:t>
      </w:r>
    </w:p>
    <w:p w:rsidR="001F14C1" w:rsidRDefault="001F14C1">
      <w:pPr>
        <w:pStyle w:val="ConsPlusNormal"/>
        <w:ind w:firstLine="540"/>
        <w:jc w:val="both"/>
      </w:pPr>
      <w: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1F14C1" w:rsidRDefault="001F14C1">
      <w:pPr>
        <w:pStyle w:val="ConsPlusNormal"/>
        <w:ind w:firstLine="540"/>
        <w:jc w:val="both"/>
      </w:pPr>
      <w: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1F14C1" w:rsidRDefault="001F14C1">
      <w:pPr>
        <w:pStyle w:val="ConsPlusNormal"/>
        <w:ind w:firstLine="540"/>
        <w:jc w:val="both"/>
      </w:pPr>
      <w:r>
        <w:t>наличия решения по жалобе, принятого ранее в соответствии с Административным регламентом в отношении того же заявителя и по тому же предмету жалобы;</w:t>
      </w:r>
    </w:p>
    <w:p w:rsidR="001F14C1" w:rsidRDefault="001F14C1">
      <w:pPr>
        <w:pStyle w:val="ConsPlusNormal"/>
        <w:ind w:firstLine="540"/>
        <w:jc w:val="both"/>
      </w:pPr>
      <w:r>
        <w:t>доводы заявителя в ходе проверки не нашли свое подтверждение и не могут быть признаны обоснованными.</w:t>
      </w:r>
    </w:p>
    <w:p w:rsidR="001F14C1" w:rsidRDefault="001F14C1">
      <w:pPr>
        <w:pStyle w:val="ConsPlusNormal"/>
        <w:ind w:firstLine="540"/>
        <w:jc w:val="both"/>
      </w:pPr>
      <w:r>
        <w:t xml:space="preserve">5.6.4.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Департамент незамедлительно </w:t>
      </w:r>
      <w:r>
        <w:lastRenderedPageBreak/>
        <w:t>направляет имеющиеся материалы в органы прокуратуры.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jc w:val="center"/>
      </w:pPr>
      <w:r>
        <w:t>5.7. Порядок информирования заявителя</w:t>
      </w:r>
    </w:p>
    <w:p w:rsidR="001F14C1" w:rsidRDefault="001F14C1">
      <w:pPr>
        <w:pStyle w:val="ConsPlusNormal"/>
        <w:jc w:val="center"/>
      </w:pPr>
      <w:r>
        <w:t>о результатах рассмотрения жалобы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ind w:firstLine="540"/>
        <w:jc w:val="both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jc w:val="center"/>
      </w:pPr>
      <w:r>
        <w:t>5.8. Порядок обжалования решения по жалобе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ind w:firstLine="540"/>
        <w:jc w:val="both"/>
      </w:pPr>
      <w:r>
        <w:t>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jc w:val="center"/>
      </w:pPr>
      <w:r>
        <w:t>5.9. Право заявителя на получение информации и документов,</w:t>
      </w:r>
    </w:p>
    <w:p w:rsidR="001F14C1" w:rsidRDefault="001F14C1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ind w:firstLine="540"/>
        <w:jc w:val="both"/>
      </w:pPr>
      <w:proofErr w:type="gramStart"/>
      <w:r>
        <w:t>В случае если для написания жалобы заявителю необходимы информация и (или) документы, имеющие отношение к предоставлению государственной услуги и находящиеся в Департаменте,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  <w:proofErr w:type="gramEnd"/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jc w:val="center"/>
      </w:pPr>
      <w:r>
        <w:t>5.10. Способы информирования заявителей</w:t>
      </w:r>
    </w:p>
    <w:p w:rsidR="001F14C1" w:rsidRDefault="001F14C1">
      <w:pPr>
        <w:pStyle w:val="ConsPlusNormal"/>
        <w:jc w:val="center"/>
      </w:pPr>
      <w:r>
        <w:t>о порядке подачи и рассмотрения жалобы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ind w:firstLine="540"/>
        <w:jc w:val="both"/>
      </w:pPr>
      <w:r>
        <w:t>Департамент обеспечивает:</w:t>
      </w:r>
    </w:p>
    <w:p w:rsidR="001F14C1" w:rsidRDefault="001F14C1">
      <w:pPr>
        <w:pStyle w:val="ConsPlusNormal"/>
        <w:ind w:firstLine="540"/>
        <w:jc w:val="both"/>
      </w:pPr>
      <w:proofErr w:type="gramStart"/>
      <w:r>
        <w:t>1) информирование заявителей о порядке обжалования решений и действий (бездействия) Департамента, его должностных лиц либо специалистов посредством размещения информации на стендах Департамента, на официальном сайте Департамента,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(функций)";</w:t>
      </w:r>
      <w:proofErr w:type="gramEnd"/>
    </w:p>
    <w:p w:rsidR="001F14C1" w:rsidRDefault="001F14C1">
      <w:pPr>
        <w:pStyle w:val="ConsPlusNormal"/>
        <w:ind w:firstLine="540"/>
        <w:jc w:val="both"/>
      </w:pPr>
      <w:r>
        <w:t>2) консультирование заявителей о порядке обжалования решений и действий (бездействия) Департамента, его должностных лиц либо специалистов, в том числе по телефону, электронной почте, при личном приеме</w:t>
      </w:r>
      <w:proofErr w:type="gramStart"/>
      <w:r>
        <w:t>.".</w:t>
      </w:r>
      <w:proofErr w:type="gramEnd"/>
    </w:p>
    <w:p w:rsidR="001F14C1" w:rsidRDefault="001F14C1">
      <w:pPr>
        <w:pStyle w:val="ConsPlusNormal"/>
        <w:ind w:firstLine="540"/>
        <w:jc w:val="both"/>
      </w:pPr>
      <w:r>
        <w:t xml:space="preserve">1.2.3. </w:t>
      </w:r>
      <w:hyperlink r:id="rId25" w:history="1">
        <w:r>
          <w:rPr>
            <w:color w:val="0000FF"/>
          </w:rPr>
          <w:t>Дополнить</w:t>
        </w:r>
      </w:hyperlink>
      <w:r>
        <w:t xml:space="preserve"> приложением N 6 в прилагаемой </w:t>
      </w:r>
      <w:hyperlink w:anchor="P239" w:history="1">
        <w:r>
          <w:rPr>
            <w:color w:val="0000FF"/>
          </w:rPr>
          <w:t>редакции</w:t>
        </w:r>
      </w:hyperlink>
      <w:r>
        <w:t>.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jc w:val="right"/>
      </w:pPr>
      <w:r>
        <w:t>Руководитель департамента</w:t>
      </w:r>
    </w:p>
    <w:p w:rsidR="001F14C1" w:rsidRDefault="001F14C1">
      <w:pPr>
        <w:pStyle w:val="ConsPlusNormal"/>
        <w:jc w:val="right"/>
      </w:pPr>
      <w:r>
        <w:t>Н.Н.РЕНКАС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jc w:val="both"/>
      </w:pPr>
    </w:p>
    <w:p w:rsidR="001F14C1" w:rsidRDefault="001F14C1">
      <w:pPr>
        <w:sectPr w:rsidR="001F14C1">
          <w:pgSz w:w="11905" w:h="16838"/>
          <w:pgMar w:top="1134" w:right="850" w:bottom="1134" w:left="1701" w:header="0" w:footer="0" w:gutter="0"/>
          <w:cols w:space="720"/>
        </w:sectPr>
      </w:pPr>
    </w:p>
    <w:p w:rsidR="001F14C1" w:rsidRDefault="001F14C1">
      <w:pPr>
        <w:pStyle w:val="ConsPlusNormal"/>
        <w:jc w:val="right"/>
        <w:outlineLvl w:val="0"/>
      </w:pPr>
      <w:r>
        <w:lastRenderedPageBreak/>
        <w:t>Приложение</w:t>
      </w:r>
    </w:p>
    <w:p w:rsidR="001F14C1" w:rsidRDefault="001F14C1">
      <w:pPr>
        <w:pStyle w:val="ConsPlusNormal"/>
        <w:jc w:val="right"/>
      </w:pPr>
      <w:r>
        <w:t>к постановлению</w:t>
      </w:r>
    </w:p>
    <w:p w:rsidR="001F14C1" w:rsidRDefault="001F14C1">
      <w:pPr>
        <w:pStyle w:val="ConsPlusNormal"/>
        <w:jc w:val="right"/>
      </w:pPr>
      <w:r>
        <w:t>департамента труда</w:t>
      </w:r>
    </w:p>
    <w:p w:rsidR="001F14C1" w:rsidRDefault="001F14C1">
      <w:pPr>
        <w:pStyle w:val="ConsPlusNormal"/>
        <w:jc w:val="right"/>
      </w:pPr>
      <w:r>
        <w:t>и социальной защиты населения</w:t>
      </w:r>
    </w:p>
    <w:p w:rsidR="001F14C1" w:rsidRDefault="001F14C1">
      <w:pPr>
        <w:pStyle w:val="ConsPlusNormal"/>
        <w:jc w:val="right"/>
      </w:pPr>
      <w:r>
        <w:t>Новгородской области</w:t>
      </w:r>
    </w:p>
    <w:p w:rsidR="001F14C1" w:rsidRDefault="001F14C1">
      <w:pPr>
        <w:pStyle w:val="ConsPlusNormal"/>
        <w:jc w:val="right"/>
      </w:pPr>
      <w:r>
        <w:t>от 30.06.2016 N 41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jc w:val="right"/>
      </w:pPr>
      <w:r>
        <w:t>Приложение N 6</w:t>
      </w: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Title"/>
        <w:jc w:val="center"/>
      </w:pPr>
      <w:bookmarkStart w:id="1" w:name="P239"/>
      <w:bookmarkEnd w:id="1"/>
      <w:r>
        <w:t>ИНФОРМАЦИЯ</w:t>
      </w:r>
    </w:p>
    <w:p w:rsidR="001F14C1" w:rsidRDefault="001F14C1">
      <w:pPr>
        <w:pStyle w:val="ConsPlusTitle"/>
        <w:jc w:val="center"/>
      </w:pPr>
      <w:r>
        <w:t>ОБ ОФИСАХ ГОСУДАРСТВЕННОГО ОБЛАСТНОГО АВТОНОМНОГО УЧРЕЖДЕНИЯ</w:t>
      </w:r>
    </w:p>
    <w:p w:rsidR="001F14C1" w:rsidRDefault="001F14C1">
      <w:pPr>
        <w:pStyle w:val="ConsPlusTitle"/>
        <w:jc w:val="center"/>
      </w:pPr>
      <w:r>
        <w:t xml:space="preserve">"МНОГОФУНКЦИОНАЛЬНЫЙ ЦЕНТР ПРЕДОСТАВЛЕНИЯ </w:t>
      </w:r>
      <w:proofErr w:type="gramStart"/>
      <w:r>
        <w:t>ГОСУДАРСТВЕННЫХ</w:t>
      </w:r>
      <w:proofErr w:type="gramEnd"/>
    </w:p>
    <w:p w:rsidR="001F14C1" w:rsidRDefault="001F14C1">
      <w:pPr>
        <w:pStyle w:val="ConsPlusTitle"/>
        <w:jc w:val="center"/>
      </w:pPr>
      <w:r>
        <w:t>И МУНИЦИПАЛЬНЫХ УСЛУГ"</w:t>
      </w:r>
    </w:p>
    <w:p w:rsidR="001F14C1" w:rsidRDefault="001F14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324"/>
        <w:gridCol w:w="2438"/>
        <w:gridCol w:w="2324"/>
      </w:tblGrid>
      <w:tr w:rsidR="001F14C1">
        <w:tc>
          <w:tcPr>
            <w:tcW w:w="510" w:type="dxa"/>
          </w:tcPr>
          <w:p w:rsidR="001F14C1" w:rsidRDefault="001F14C1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1F14C1" w:rsidRDefault="001F14C1">
            <w:pPr>
              <w:pStyle w:val="ConsPlusNormal"/>
            </w:pPr>
            <w:r>
              <w:t>Название подразделения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Адрес</w:t>
            </w:r>
          </w:p>
        </w:tc>
        <w:tc>
          <w:tcPr>
            <w:tcW w:w="2438" w:type="dxa"/>
          </w:tcPr>
          <w:p w:rsidR="001F14C1" w:rsidRDefault="001F14C1">
            <w:pPr>
              <w:pStyle w:val="ConsPlusNormal"/>
            </w:pPr>
            <w:r>
              <w:t>Режим работы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Телефон, адрес электронной почты (при наличии)</w:t>
            </w:r>
          </w:p>
        </w:tc>
      </w:tr>
      <w:tr w:rsidR="001F14C1">
        <w:tc>
          <w:tcPr>
            <w:tcW w:w="510" w:type="dxa"/>
          </w:tcPr>
          <w:p w:rsidR="001F14C1" w:rsidRDefault="001F14C1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1F14C1" w:rsidRDefault="001F14C1">
            <w:pPr>
              <w:pStyle w:val="ConsPlusNormal"/>
            </w:pPr>
            <w:r>
              <w:t>Отдел МФЦ Батецкого муниципального района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proofErr w:type="gramStart"/>
            <w:r>
              <w:t>175000, Новгородская область, Батецкий район, п. Батецкий, ул. Советская, д. 37а</w:t>
            </w:r>
            <w:proofErr w:type="gramEnd"/>
          </w:p>
        </w:tc>
        <w:tc>
          <w:tcPr>
            <w:tcW w:w="2438" w:type="dxa"/>
          </w:tcPr>
          <w:p w:rsidR="001F14C1" w:rsidRDefault="001F14C1">
            <w:pPr>
              <w:pStyle w:val="ConsPlusNormal"/>
            </w:pPr>
            <w:r>
              <w:t>Пн. 8.30 - 12.00</w:t>
            </w:r>
          </w:p>
          <w:p w:rsidR="001F14C1" w:rsidRDefault="001F14C1">
            <w:pPr>
              <w:pStyle w:val="ConsPlusNormal"/>
            </w:pPr>
            <w:r>
              <w:t>Вт. 8.30 - 17.30</w:t>
            </w:r>
          </w:p>
          <w:p w:rsidR="001F14C1" w:rsidRDefault="001F14C1">
            <w:pPr>
              <w:pStyle w:val="ConsPlusNormal"/>
            </w:pPr>
            <w:r>
              <w:t>Ср. 8.30 - 17.30</w:t>
            </w:r>
          </w:p>
          <w:p w:rsidR="001F14C1" w:rsidRDefault="001F14C1">
            <w:pPr>
              <w:pStyle w:val="ConsPlusNormal"/>
            </w:pPr>
            <w:r>
              <w:t>Чт. 8.30 - 20.00</w:t>
            </w:r>
          </w:p>
          <w:p w:rsidR="001F14C1" w:rsidRDefault="001F14C1">
            <w:pPr>
              <w:pStyle w:val="ConsPlusNormal"/>
            </w:pPr>
            <w:r>
              <w:t>Пт. 8.30 - 17.30</w:t>
            </w:r>
          </w:p>
          <w:p w:rsidR="001F14C1" w:rsidRDefault="001F14C1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89210202795</w:t>
            </w:r>
          </w:p>
          <w:p w:rsidR="001F14C1" w:rsidRDefault="001F14C1">
            <w:pPr>
              <w:pStyle w:val="ConsPlusNormal"/>
            </w:pPr>
            <w:r>
              <w:t>mfc-bat@mail.ru</w:t>
            </w:r>
          </w:p>
        </w:tc>
      </w:tr>
      <w:tr w:rsidR="001F14C1">
        <w:tc>
          <w:tcPr>
            <w:tcW w:w="510" w:type="dxa"/>
          </w:tcPr>
          <w:p w:rsidR="001F14C1" w:rsidRDefault="001F14C1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1F14C1" w:rsidRDefault="001F14C1">
            <w:pPr>
              <w:pStyle w:val="ConsPlusNormal"/>
            </w:pPr>
            <w:r>
              <w:t>Управление МФЦ по Боровичскому району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 xml:space="preserve">174400, </w:t>
            </w:r>
            <w:proofErr w:type="gramStart"/>
            <w:r>
              <w:t>Новгородская</w:t>
            </w:r>
            <w:proofErr w:type="gramEnd"/>
            <w:r>
              <w:t xml:space="preserve"> обл., Боровичский район, г. Боровичи, ул. Вышневолоцкая, д. 48</w:t>
            </w:r>
          </w:p>
        </w:tc>
        <w:tc>
          <w:tcPr>
            <w:tcW w:w="2438" w:type="dxa"/>
          </w:tcPr>
          <w:p w:rsidR="001F14C1" w:rsidRDefault="001F14C1">
            <w:pPr>
              <w:pStyle w:val="ConsPlusNormal"/>
            </w:pPr>
            <w:r>
              <w:t>Пн. 8.30 - 18.30</w:t>
            </w:r>
          </w:p>
          <w:p w:rsidR="001F14C1" w:rsidRDefault="001F14C1">
            <w:pPr>
              <w:pStyle w:val="ConsPlusNormal"/>
            </w:pPr>
            <w:r>
              <w:t>Вт. 8.30 - 18.30</w:t>
            </w:r>
          </w:p>
          <w:p w:rsidR="001F14C1" w:rsidRDefault="001F14C1">
            <w:pPr>
              <w:pStyle w:val="ConsPlusNormal"/>
            </w:pPr>
            <w:r>
              <w:t>Ср. 8.30 - 18.30</w:t>
            </w:r>
          </w:p>
          <w:p w:rsidR="001F14C1" w:rsidRDefault="001F14C1">
            <w:pPr>
              <w:pStyle w:val="ConsPlusNormal"/>
            </w:pPr>
            <w:r>
              <w:t>Чт. 9.00 - 20.00</w:t>
            </w:r>
          </w:p>
          <w:p w:rsidR="001F14C1" w:rsidRDefault="001F14C1">
            <w:pPr>
              <w:pStyle w:val="ConsPlusNormal"/>
            </w:pPr>
            <w:r>
              <w:t>Пт. 8.30 - 14.00</w:t>
            </w:r>
          </w:p>
          <w:p w:rsidR="001F14C1" w:rsidRDefault="001F14C1">
            <w:pPr>
              <w:pStyle w:val="ConsPlusNormal"/>
            </w:pPr>
            <w:r>
              <w:t>(по предварительной записи до 18.30)</w:t>
            </w:r>
          </w:p>
          <w:p w:rsidR="001F14C1" w:rsidRDefault="001F14C1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(81664)25-715</w:t>
            </w:r>
          </w:p>
          <w:p w:rsidR="001F14C1" w:rsidRDefault="001F14C1">
            <w:pPr>
              <w:pStyle w:val="ConsPlusNormal"/>
            </w:pPr>
            <w:r>
              <w:t>(81664)25-725</w:t>
            </w:r>
          </w:p>
          <w:p w:rsidR="001F14C1" w:rsidRDefault="001F14C1">
            <w:pPr>
              <w:pStyle w:val="ConsPlusNormal"/>
            </w:pPr>
            <w:r>
              <w:t>mfc_borovichi@mail.ru</w:t>
            </w:r>
          </w:p>
        </w:tc>
      </w:tr>
      <w:tr w:rsidR="001F14C1">
        <w:tc>
          <w:tcPr>
            <w:tcW w:w="510" w:type="dxa"/>
          </w:tcPr>
          <w:p w:rsidR="001F14C1" w:rsidRDefault="001F14C1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041" w:type="dxa"/>
          </w:tcPr>
          <w:p w:rsidR="001F14C1" w:rsidRDefault="001F14C1">
            <w:pPr>
              <w:pStyle w:val="ConsPlusNormal"/>
            </w:pPr>
            <w:r>
              <w:t>ГОАУ МФЦ Валдайского муниципального района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175400, Новгородская обл., Валдайский район, г. Валдай, ул. Гагарина, д. 12/2</w:t>
            </w:r>
          </w:p>
        </w:tc>
        <w:tc>
          <w:tcPr>
            <w:tcW w:w="2438" w:type="dxa"/>
          </w:tcPr>
          <w:p w:rsidR="001F14C1" w:rsidRDefault="001F14C1">
            <w:pPr>
              <w:pStyle w:val="ConsPlusNormal"/>
            </w:pPr>
            <w:r>
              <w:t>Пн. 08.30 - 13.30</w:t>
            </w:r>
          </w:p>
          <w:p w:rsidR="001F14C1" w:rsidRDefault="001F14C1">
            <w:pPr>
              <w:pStyle w:val="ConsPlusNormal"/>
            </w:pPr>
            <w:r>
              <w:t>Вт. 08.30 - 17.30</w:t>
            </w:r>
          </w:p>
          <w:p w:rsidR="001F14C1" w:rsidRDefault="001F14C1">
            <w:pPr>
              <w:pStyle w:val="ConsPlusNormal"/>
            </w:pPr>
            <w:r>
              <w:t>Ср. 08.30 - 17.30</w:t>
            </w:r>
          </w:p>
          <w:p w:rsidR="001F14C1" w:rsidRDefault="001F14C1">
            <w:pPr>
              <w:pStyle w:val="ConsPlusNormal"/>
            </w:pPr>
            <w:r>
              <w:t>Чт. 08.30 - 17.30</w:t>
            </w:r>
          </w:p>
          <w:p w:rsidR="001F14C1" w:rsidRDefault="001F14C1">
            <w:pPr>
              <w:pStyle w:val="ConsPlusNormal"/>
            </w:pPr>
            <w:r>
              <w:t>Пт. 08.30 - 17.30</w:t>
            </w:r>
          </w:p>
          <w:p w:rsidR="001F14C1" w:rsidRDefault="001F14C1">
            <w:pPr>
              <w:pStyle w:val="ConsPlusNormal"/>
            </w:pPr>
            <w:r>
              <w:t>Сб. 09.00 - 13.00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(81666)21-819</w:t>
            </w:r>
          </w:p>
          <w:p w:rsidR="001F14C1" w:rsidRDefault="001F14C1">
            <w:pPr>
              <w:pStyle w:val="ConsPlusNormal"/>
            </w:pPr>
            <w:r>
              <w:t>mfc.valday@gmail.com</w:t>
            </w:r>
          </w:p>
        </w:tc>
      </w:tr>
      <w:tr w:rsidR="001F14C1">
        <w:tc>
          <w:tcPr>
            <w:tcW w:w="510" w:type="dxa"/>
            <w:vMerge w:val="restart"/>
          </w:tcPr>
          <w:p w:rsidR="001F14C1" w:rsidRDefault="001F14C1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tcBorders>
              <w:bottom w:val="nil"/>
            </w:tcBorders>
          </w:tcPr>
          <w:p w:rsidR="001F14C1" w:rsidRDefault="001F14C1">
            <w:pPr>
              <w:pStyle w:val="ConsPlusNormal"/>
            </w:pPr>
            <w:r>
              <w:t>Отдел МФЦ по Великому Новгороду N 1</w:t>
            </w:r>
          </w:p>
        </w:tc>
        <w:tc>
          <w:tcPr>
            <w:tcW w:w="2324" w:type="dxa"/>
            <w:tcBorders>
              <w:bottom w:val="nil"/>
            </w:tcBorders>
          </w:tcPr>
          <w:p w:rsidR="001F14C1" w:rsidRDefault="001F14C1">
            <w:pPr>
              <w:pStyle w:val="ConsPlusNormal"/>
            </w:pPr>
            <w:r>
              <w:t xml:space="preserve">173000, Великий Новгород, ул. </w:t>
            </w:r>
            <w:proofErr w:type="gramStart"/>
            <w:r>
              <w:t>Большая</w:t>
            </w:r>
            <w:proofErr w:type="gramEnd"/>
            <w:r>
              <w:t xml:space="preserve"> Московская, д. 24</w:t>
            </w:r>
          </w:p>
        </w:tc>
        <w:tc>
          <w:tcPr>
            <w:tcW w:w="2438" w:type="dxa"/>
            <w:vMerge w:val="restart"/>
          </w:tcPr>
          <w:p w:rsidR="001F14C1" w:rsidRDefault="001F14C1">
            <w:pPr>
              <w:pStyle w:val="ConsPlusNormal"/>
            </w:pPr>
            <w:r>
              <w:t>Пн. 8.30 - 14.00</w:t>
            </w:r>
          </w:p>
          <w:p w:rsidR="001F14C1" w:rsidRDefault="001F14C1">
            <w:pPr>
              <w:pStyle w:val="ConsPlusNormal"/>
            </w:pPr>
            <w:r>
              <w:t>Вт. 8.30 - 17.30</w:t>
            </w:r>
          </w:p>
          <w:p w:rsidR="001F14C1" w:rsidRDefault="001F14C1">
            <w:pPr>
              <w:pStyle w:val="ConsPlusNormal"/>
            </w:pPr>
            <w:r>
              <w:t>Ср. 8.30 - 17.30</w:t>
            </w:r>
          </w:p>
          <w:p w:rsidR="001F14C1" w:rsidRDefault="001F14C1">
            <w:pPr>
              <w:pStyle w:val="ConsPlusNormal"/>
            </w:pPr>
            <w:r>
              <w:t>Чт. 8.30 - 20.00</w:t>
            </w:r>
          </w:p>
          <w:p w:rsidR="001F14C1" w:rsidRDefault="001F14C1">
            <w:pPr>
              <w:pStyle w:val="ConsPlusNormal"/>
            </w:pPr>
            <w:r>
              <w:t>Пт. 8.30 - 17.30</w:t>
            </w:r>
          </w:p>
          <w:p w:rsidR="001F14C1" w:rsidRDefault="001F14C1">
            <w:pPr>
              <w:pStyle w:val="ConsPlusNormal"/>
            </w:pPr>
            <w:r>
              <w:t>Сб. 8.30 - 14.00</w:t>
            </w:r>
          </w:p>
        </w:tc>
        <w:tc>
          <w:tcPr>
            <w:tcW w:w="2324" w:type="dxa"/>
            <w:vMerge w:val="restart"/>
          </w:tcPr>
          <w:p w:rsidR="001F14C1" w:rsidRDefault="001F14C1">
            <w:pPr>
              <w:pStyle w:val="ConsPlusNormal"/>
            </w:pPr>
            <w:r>
              <w:t>(8162)501-053</w:t>
            </w:r>
          </w:p>
          <w:p w:rsidR="001F14C1" w:rsidRDefault="001F14C1">
            <w:pPr>
              <w:pStyle w:val="ConsPlusNormal"/>
            </w:pPr>
            <w:r>
              <w:t>mfc-vn@novreg.ru</w:t>
            </w:r>
          </w:p>
        </w:tc>
      </w:tr>
      <w:tr w:rsidR="001F14C1">
        <w:tc>
          <w:tcPr>
            <w:tcW w:w="510" w:type="dxa"/>
            <w:vMerge/>
          </w:tcPr>
          <w:p w:rsidR="001F14C1" w:rsidRDefault="001F14C1"/>
        </w:tc>
        <w:tc>
          <w:tcPr>
            <w:tcW w:w="2041" w:type="dxa"/>
            <w:tcBorders>
              <w:top w:val="nil"/>
            </w:tcBorders>
          </w:tcPr>
          <w:p w:rsidR="001F14C1" w:rsidRDefault="001F14C1">
            <w:pPr>
              <w:pStyle w:val="ConsPlusNormal"/>
            </w:pPr>
            <w:r>
              <w:t>Отдел МФЦ по Великому Новгороду N 2</w:t>
            </w:r>
          </w:p>
        </w:tc>
        <w:tc>
          <w:tcPr>
            <w:tcW w:w="2324" w:type="dxa"/>
            <w:tcBorders>
              <w:top w:val="nil"/>
            </w:tcBorders>
          </w:tcPr>
          <w:p w:rsidR="001F14C1" w:rsidRDefault="001F14C1">
            <w:pPr>
              <w:pStyle w:val="ConsPlusNormal"/>
            </w:pPr>
            <w:r>
              <w:t>173021, Великий Новгород, ул. Ломоносова, д. 24/1</w:t>
            </w:r>
          </w:p>
        </w:tc>
        <w:tc>
          <w:tcPr>
            <w:tcW w:w="2438" w:type="dxa"/>
            <w:vMerge/>
          </w:tcPr>
          <w:p w:rsidR="001F14C1" w:rsidRDefault="001F14C1"/>
        </w:tc>
        <w:tc>
          <w:tcPr>
            <w:tcW w:w="2324" w:type="dxa"/>
            <w:vMerge/>
          </w:tcPr>
          <w:p w:rsidR="001F14C1" w:rsidRDefault="001F14C1"/>
        </w:tc>
      </w:tr>
      <w:tr w:rsidR="001F14C1">
        <w:tc>
          <w:tcPr>
            <w:tcW w:w="510" w:type="dxa"/>
          </w:tcPr>
          <w:p w:rsidR="001F14C1" w:rsidRDefault="001F14C1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</w:tcPr>
          <w:p w:rsidR="001F14C1" w:rsidRDefault="001F14C1">
            <w:pPr>
              <w:pStyle w:val="ConsPlusNormal"/>
            </w:pPr>
            <w:r>
              <w:t>Отдел МФЦ Волотовского муниципального района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 xml:space="preserve">175100, </w:t>
            </w:r>
            <w:proofErr w:type="gramStart"/>
            <w:r>
              <w:t>Новгородская</w:t>
            </w:r>
            <w:proofErr w:type="gramEnd"/>
            <w:r>
              <w:t xml:space="preserve"> обл., Волотовский район, п. Волот, ул. Комсомольская, 17б</w:t>
            </w:r>
          </w:p>
        </w:tc>
        <w:tc>
          <w:tcPr>
            <w:tcW w:w="2438" w:type="dxa"/>
          </w:tcPr>
          <w:p w:rsidR="001F14C1" w:rsidRDefault="001F14C1">
            <w:pPr>
              <w:pStyle w:val="ConsPlusNormal"/>
            </w:pPr>
            <w:r>
              <w:t>Пн. 8.30 - 12.00</w:t>
            </w:r>
          </w:p>
          <w:p w:rsidR="001F14C1" w:rsidRDefault="001F14C1">
            <w:pPr>
              <w:pStyle w:val="ConsPlusNormal"/>
            </w:pPr>
            <w:r>
              <w:t>Вт. 8.30 - 17.30</w:t>
            </w:r>
          </w:p>
          <w:p w:rsidR="001F14C1" w:rsidRDefault="001F14C1">
            <w:pPr>
              <w:pStyle w:val="ConsPlusNormal"/>
            </w:pPr>
            <w:r>
              <w:t>Ср. 8.30 - 17.30</w:t>
            </w:r>
          </w:p>
          <w:p w:rsidR="001F14C1" w:rsidRDefault="001F14C1">
            <w:pPr>
              <w:pStyle w:val="ConsPlusNormal"/>
            </w:pPr>
            <w:r>
              <w:t>Чт. 8.30 - 20.00</w:t>
            </w:r>
          </w:p>
          <w:p w:rsidR="001F14C1" w:rsidRDefault="001F14C1">
            <w:pPr>
              <w:pStyle w:val="ConsPlusNormal"/>
            </w:pPr>
            <w:r>
              <w:t>Пт. 8.30 - 17.30</w:t>
            </w:r>
          </w:p>
          <w:p w:rsidR="001F14C1" w:rsidRDefault="001F14C1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(81662)61-572,</w:t>
            </w:r>
          </w:p>
          <w:p w:rsidR="001F14C1" w:rsidRDefault="001F14C1">
            <w:pPr>
              <w:pStyle w:val="ConsPlusNormal"/>
            </w:pPr>
            <w:r>
              <w:t>(81662)61-573</w:t>
            </w:r>
          </w:p>
          <w:p w:rsidR="001F14C1" w:rsidRDefault="001F14C1">
            <w:pPr>
              <w:pStyle w:val="ConsPlusNormal"/>
            </w:pPr>
            <w:r>
              <w:t>mfc.volot@mail.ru</w:t>
            </w:r>
          </w:p>
        </w:tc>
      </w:tr>
      <w:tr w:rsidR="001F14C1">
        <w:tc>
          <w:tcPr>
            <w:tcW w:w="510" w:type="dxa"/>
          </w:tcPr>
          <w:p w:rsidR="001F14C1" w:rsidRDefault="001F14C1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1F14C1" w:rsidRDefault="001F14C1">
            <w:pPr>
              <w:pStyle w:val="ConsPlusNormal"/>
            </w:pPr>
            <w:r>
              <w:t>Отдел МФЦ Демянского муниципального района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proofErr w:type="gramStart"/>
            <w:r>
              <w:t>175310, Новгородская область, Демянский район, п. Демянск, ул. Ленина, д. 13</w:t>
            </w:r>
            <w:proofErr w:type="gramEnd"/>
          </w:p>
        </w:tc>
        <w:tc>
          <w:tcPr>
            <w:tcW w:w="2438" w:type="dxa"/>
          </w:tcPr>
          <w:p w:rsidR="001F14C1" w:rsidRDefault="001F14C1">
            <w:pPr>
              <w:pStyle w:val="ConsPlusNormal"/>
            </w:pPr>
            <w:r>
              <w:t>Пн. 8.30 - 17.30</w:t>
            </w:r>
          </w:p>
          <w:p w:rsidR="001F14C1" w:rsidRDefault="001F14C1">
            <w:pPr>
              <w:pStyle w:val="ConsPlusNormal"/>
            </w:pPr>
            <w:r>
              <w:t>Вт. 8.30 - 17.30</w:t>
            </w:r>
          </w:p>
          <w:p w:rsidR="001F14C1" w:rsidRDefault="001F14C1">
            <w:pPr>
              <w:pStyle w:val="ConsPlusNormal"/>
            </w:pPr>
            <w:r>
              <w:t>Ср. 8.30 - 17.30</w:t>
            </w:r>
          </w:p>
          <w:p w:rsidR="001F14C1" w:rsidRDefault="001F14C1">
            <w:pPr>
              <w:pStyle w:val="ConsPlusNormal"/>
            </w:pPr>
            <w:r>
              <w:t>Чт. 8.30 - 17.30</w:t>
            </w:r>
          </w:p>
          <w:p w:rsidR="001F14C1" w:rsidRDefault="001F14C1">
            <w:pPr>
              <w:pStyle w:val="ConsPlusNormal"/>
            </w:pPr>
            <w:r>
              <w:t>Пт. 8.30 - 16.00</w:t>
            </w:r>
          </w:p>
          <w:p w:rsidR="001F14C1" w:rsidRDefault="001F14C1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(81651)44-010</w:t>
            </w:r>
          </w:p>
          <w:p w:rsidR="001F14C1" w:rsidRDefault="001F14C1">
            <w:pPr>
              <w:pStyle w:val="ConsPlusNormal"/>
            </w:pPr>
            <w:r>
              <w:t>89212013855</w:t>
            </w:r>
          </w:p>
          <w:p w:rsidR="001F14C1" w:rsidRDefault="001F14C1">
            <w:pPr>
              <w:pStyle w:val="ConsPlusNormal"/>
            </w:pPr>
            <w:r>
              <w:t>mfcdemyansk@yandex.ru</w:t>
            </w:r>
          </w:p>
        </w:tc>
      </w:tr>
      <w:tr w:rsidR="001F14C1">
        <w:tc>
          <w:tcPr>
            <w:tcW w:w="510" w:type="dxa"/>
          </w:tcPr>
          <w:p w:rsidR="001F14C1" w:rsidRDefault="001F14C1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1F14C1" w:rsidRDefault="001F14C1">
            <w:pPr>
              <w:pStyle w:val="ConsPlusNormal"/>
            </w:pPr>
            <w:r>
              <w:t>Отдел МФЦ Крестецкого муниципального района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 xml:space="preserve">175461, Новгородская обл., Крестецкий р-н, </w:t>
            </w:r>
            <w:proofErr w:type="gramStart"/>
            <w:r>
              <w:t>с</w:t>
            </w:r>
            <w:proofErr w:type="gramEnd"/>
            <w:r>
              <w:t>. Ямская Слобода, ул. Ямская, д. 21</w:t>
            </w:r>
          </w:p>
        </w:tc>
        <w:tc>
          <w:tcPr>
            <w:tcW w:w="2438" w:type="dxa"/>
          </w:tcPr>
          <w:p w:rsidR="001F14C1" w:rsidRDefault="001F14C1">
            <w:pPr>
              <w:pStyle w:val="ConsPlusNormal"/>
            </w:pPr>
            <w:r>
              <w:t>Пн. 8.30 - 14.30</w:t>
            </w:r>
          </w:p>
          <w:p w:rsidR="001F14C1" w:rsidRDefault="001F14C1">
            <w:pPr>
              <w:pStyle w:val="ConsPlusNormal"/>
            </w:pPr>
            <w:r>
              <w:t>Вт. 8.30 - 17.30</w:t>
            </w:r>
          </w:p>
          <w:p w:rsidR="001F14C1" w:rsidRDefault="001F14C1">
            <w:pPr>
              <w:pStyle w:val="ConsPlusNormal"/>
            </w:pPr>
            <w:r>
              <w:t>Ср. 8.30 - 17.30</w:t>
            </w:r>
          </w:p>
          <w:p w:rsidR="001F14C1" w:rsidRDefault="001F14C1">
            <w:pPr>
              <w:pStyle w:val="ConsPlusNormal"/>
            </w:pPr>
            <w:r>
              <w:t>Чт. 8.30 - 20.00</w:t>
            </w:r>
          </w:p>
          <w:p w:rsidR="001F14C1" w:rsidRDefault="001F14C1">
            <w:pPr>
              <w:pStyle w:val="ConsPlusNormal"/>
            </w:pPr>
            <w:r>
              <w:t>Пт. 8.30 - 17.30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(881659)54-469</w:t>
            </w:r>
          </w:p>
          <w:p w:rsidR="001F14C1" w:rsidRDefault="001F14C1">
            <w:pPr>
              <w:pStyle w:val="ConsPlusNormal"/>
            </w:pPr>
            <w:r>
              <w:t>a.v.koyvistoynen@novreg.ru</w:t>
            </w:r>
          </w:p>
        </w:tc>
      </w:tr>
      <w:tr w:rsidR="001F14C1">
        <w:tc>
          <w:tcPr>
            <w:tcW w:w="510" w:type="dxa"/>
          </w:tcPr>
          <w:p w:rsidR="001F14C1" w:rsidRDefault="001F14C1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041" w:type="dxa"/>
          </w:tcPr>
          <w:p w:rsidR="001F14C1" w:rsidRDefault="001F14C1">
            <w:pPr>
              <w:pStyle w:val="ConsPlusNormal"/>
            </w:pPr>
            <w:r>
              <w:t>Отдел МФЦ Любытинского муниципального района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174760, Новгородская область, Любытинский район, р.п. Любытино, ул. Советов, д. 29</w:t>
            </w:r>
          </w:p>
        </w:tc>
        <w:tc>
          <w:tcPr>
            <w:tcW w:w="2438" w:type="dxa"/>
          </w:tcPr>
          <w:p w:rsidR="001F14C1" w:rsidRDefault="001F14C1">
            <w:pPr>
              <w:pStyle w:val="ConsPlusNormal"/>
            </w:pPr>
            <w:r>
              <w:t>Пн. 8.30 - 14.30</w:t>
            </w:r>
          </w:p>
          <w:p w:rsidR="001F14C1" w:rsidRDefault="001F14C1">
            <w:pPr>
              <w:pStyle w:val="ConsPlusNormal"/>
            </w:pPr>
            <w:r>
              <w:t>Вт. 8.30 - 17.30</w:t>
            </w:r>
          </w:p>
          <w:p w:rsidR="001F14C1" w:rsidRDefault="001F14C1">
            <w:pPr>
              <w:pStyle w:val="ConsPlusNormal"/>
            </w:pPr>
            <w:r>
              <w:t>Ср. 8.30 - 17.30</w:t>
            </w:r>
          </w:p>
          <w:p w:rsidR="001F14C1" w:rsidRDefault="001F14C1">
            <w:pPr>
              <w:pStyle w:val="ConsPlusNormal"/>
            </w:pPr>
            <w:r>
              <w:t>Чт. 8.30 - 17.30</w:t>
            </w:r>
          </w:p>
          <w:p w:rsidR="001F14C1" w:rsidRDefault="001F14C1">
            <w:pPr>
              <w:pStyle w:val="ConsPlusNormal"/>
            </w:pPr>
            <w:r>
              <w:t>Пт. 8.30 - 17.30</w:t>
            </w:r>
          </w:p>
          <w:p w:rsidR="001F14C1" w:rsidRDefault="001F14C1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(81668)61-567,</w:t>
            </w:r>
          </w:p>
          <w:p w:rsidR="001F14C1" w:rsidRDefault="001F14C1">
            <w:pPr>
              <w:pStyle w:val="ConsPlusNormal"/>
            </w:pPr>
            <w:r>
              <w:t>89210202887</w:t>
            </w:r>
          </w:p>
          <w:p w:rsidR="001F14C1" w:rsidRDefault="001F14C1">
            <w:pPr>
              <w:pStyle w:val="ConsPlusNormal"/>
            </w:pPr>
            <w:r>
              <w:t>mfclubitino@yandex.ru</w:t>
            </w:r>
          </w:p>
        </w:tc>
      </w:tr>
      <w:tr w:rsidR="001F14C1">
        <w:tc>
          <w:tcPr>
            <w:tcW w:w="510" w:type="dxa"/>
          </w:tcPr>
          <w:p w:rsidR="001F14C1" w:rsidRDefault="001F14C1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</w:tcPr>
          <w:p w:rsidR="001F14C1" w:rsidRDefault="001F14C1">
            <w:pPr>
              <w:pStyle w:val="ConsPlusNormal"/>
            </w:pPr>
            <w:r>
              <w:t>Отдел МФЦ Маловишерского муниципального района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174262, Новгородская область, Маловишерский район, г. Малая Вишера, ул. Заводской Домострой, д. 10</w:t>
            </w:r>
          </w:p>
        </w:tc>
        <w:tc>
          <w:tcPr>
            <w:tcW w:w="2438" w:type="dxa"/>
          </w:tcPr>
          <w:p w:rsidR="001F14C1" w:rsidRDefault="001F14C1">
            <w:pPr>
              <w:pStyle w:val="ConsPlusNormal"/>
            </w:pPr>
            <w:r>
              <w:t>Пн. 8.30 - 17.30</w:t>
            </w:r>
          </w:p>
          <w:p w:rsidR="001F14C1" w:rsidRDefault="001F14C1">
            <w:pPr>
              <w:pStyle w:val="ConsPlusNormal"/>
            </w:pPr>
            <w:r>
              <w:t>Вт. 8.30 - 19.00</w:t>
            </w:r>
          </w:p>
          <w:p w:rsidR="001F14C1" w:rsidRDefault="001F14C1">
            <w:pPr>
              <w:pStyle w:val="ConsPlusNormal"/>
            </w:pPr>
            <w:r>
              <w:t>Ср. 8.30 - 17.30</w:t>
            </w:r>
          </w:p>
          <w:p w:rsidR="001F14C1" w:rsidRDefault="001F14C1">
            <w:pPr>
              <w:pStyle w:val="ConsPlusNormal"/>
            </w:pPr>
            <w:r>
              <w:t>Чт. 8.30 - 19.00</w:t>
            </w:r>
          </w:p>
          <w:p w:rsidR="001F14C1" w:rsidRDefault="001F14C1">
            <w:pPr>
              <w:pStyle w:val="ConsPlusNormal"/>
            </w:pPr>
            <w:r>
              <w:t>(по предварительной записи до 20.00)</w:t>
            </w:r>
          </w:p>
          <w:p w:rsidR="001F14C1" w:rsidRDefault="001F14C1">
            <w:pPr>
              <w:pStyle w:val="ConsPlusNormal"/>
            </w:pPr>
            <w:r>
              <w:t>Пт. 8.30 - 17.30</w:t>
            </w:r>
          </w:p>
          <w:p w:rsidR="001F14C1" w:rsidRDefault="001F14C1">
            <w:pPr>
              <w:pStyle w:val="ConsPlusNormal"/>
            </w:pPr>
            <w:r>
              <w:t>Сб. 9.00 - 13.00</w:t>
            </w:r>
          </w:p>
          <w:p w:rsidR="001F14C1" w:rsidRDefault="001F14C1">
            <w:pPr>
              <w:pStyle w:val="ConsPlusNormal"/>
            </w:pPr>
            <w:r>
              <w:t>(по предварительной записи до 14.00)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(81660)33-752,</w:t>
            </w:r>
          </w:p>
          <w:p w:rsidR="001F14C1" w:rsidRDefault="001F14C1">
            <w:pPr>
              <w:pStyle w:val="ConsPlusNormal"/>
            </w:pPr>
            <w:r>
              <w:t>mfz-mv@yandex.ru</w:t>
            </w:r>
          </w:p>
        </w:tc>
      </w:tr>
      <w:tr w:rsidR="001F14C1">
        <w:tc>
          <w:tcPr>
            <w:tcW w:w="510" w:type="dxa"/>
          </w:tcPr>
          <w:p w:rsidR="001F14C1" w:rsidRDefault="001F14C1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</w:tcPr>
          <w:p w:rsidR="001F14C1" w:rsidRDefault="001F14C1">
            <w:pPr>
              <w:pStyle w:val="ConsPlusNormal"/>
            </w:pPr>
            <w:r>
              <w:t>Отдел МФЦ Маревского муниципального района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proofErr w:type="gramStart"/>
            <w:r>
              <w:t>175350, Новгородская область, Маревский район, с. Марево, ул. Советов, д. 27</w:t>
            </w:r>
            <w:proofErr w:type="gramEnd"/>
          </w:p>
        </w:tc>
        <w:tc>
          <w:tcPr>
            <w:tcW w:w="2438" w:type="dxa"/>
          </w:tcPr>
          <w:p w:rsidR="001F14C1" w:rsidRDefault="001F14C1">
            <w:pPr>
              <w:pStyle w:val="ConsPlusNormal"/>
            </w:pPr>
            <w:r>
              <w:t>Пн. 8.00 - 17.00</w:t>
            </w:r>
          </w:p>
          <w:p w:rsidR="001F14C1" w:rsidRDefault="001F14C1">
            <w:pPr>
              <w:pStyle w:val="ConsPlusNormal"/>
            </w:pPr>
            <w:r>
              <w:t>Вт. 8.30 - 14.30</w:t>
            </w:r>
          </w:p>
          <w:p w:rsidR="001F14C1" w:rsidRDefault="001F14C1">
            <w:pPr>
              <w:pStyle w:val="ConsPlusNormal"/>
            </w:pPr>
            <w:r>
              <w:t>Ср. 8.00 - 19.00</w:t>
            </w:r>
          </w:p>
          <w:p w:rsidR="001F14C1" w:rsidRDefault="001F14C1">
            <w:pPr>
              <w:pStyle w:val="ConsPlusNormal"/>
            </w:pPr>
            <w:r>
              <w:t>Чт. 8.00 - 17.00</w:t>
            </w:r>
          </w:p>
          <w:p w:rsidR="001F14C1" w:rsidRDefault="001F14C1">
            <w:pPr>
              <w:pStyle w:val="ConsPlusNormal"/>
            </w:pPr>
            <w:r>
              <w:t>Пт. 8.00 - 17.00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(81663)21-397</w:t>
            </w:r>
          </w:p>
          <w:p w:rsidR="001F14C1" w:rsidRDefault="001F14C1">
            <w:pPr>
              <w:pStyle w:val="ConsPlusNormal"/>
            </w:pPr>
            <w:r>
              <w:t>mfcmarevo@mail.ru</w:t>
            </w:r>
          </w:p>
        </w:tc>
      </w:tr>
      <w:tr w:rsidR="001F14C1">
        <w:tc>
          <w:tcPr>
            <w:tcW w:w="510" w:type="dxa"/>
          </w:tcPr>
          <w:p w:rsidR="001F14C1" w:rsidRDefault="001F14C1">
            <w:pPr>
              <w:pStyle w:val="ConsPlusNormal"/>
            </w:pPr>
            <w:r>
              <w:t>11.</w:t>
            </w:r>
          </w:p>
        </w:tc>
        <w:tc>
          <w:tcPr>
            <w:tcW w:w="2041" w:type="dxa"/>
          </w:tcPr>
          <w:p w:rsidR="001F14C1" w:rsidRDefault="001F14C1">
            <w:pPr>
              <w:pStyle w:val="ConsPlusNormal"/>
            </w:pPr>
            <w:r>
              <w:t>Отдел МФЦ Мошенского муниципального района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174450, Новгородская область, Мошенской район, с. Мошенское, ул. 1 Мая, д. 15</w:t>
            </w:r>
          </w:p>
        </w:tc>
        <w:tc>
          <w:tcPr>
            <w:tcW w:w="2438" w:type="dxa"/>
          </w:tcPr>
          <w:p w:rsidR="001F14C1" w:rsidRDefault="001F14C1">
            <w:pPr>
              <w:pStyle w:val="ConsPlusNormal"/>
            </w:pPr>
            <w:r>
              <w:t>Пн. 8.30 - 14.00</w:t>
            </w:r>
          </w:p>
          <w:p w:rsidR="001F14C1" w:rsidRDefault="001F14C1">
            <w:pPr>
              <w:pStyle w:val="ConsPlusNormal"/>
            </w:pPr>
            <w:r>
              <w:t>Вт. 8.30 - 17.30</w:t>
            </w:r>
          </w:p>
          <w:p w:rsidR="001F14C1" w:rsidRDefault="001F14C1">
            <w:pPr>
              <w:pStyle w:val="ConsPlusNormal"/>
            </w:pPr>
            <w:r>
              <w:t>Ср. 8.30 - 17.30</w:t>
            </w:r>
          </w:p>
          <w:p w:rsidR="001F14C1" w:rsidRDefault="001F14C1">
            <w:pPr>
              <w:pStyle w:val="ConsPlusNormal"/>
            </w:pPr>
            <w:r>
              <w:t>Чт. 8.30 - 17.30</w:t>
            </w:r>
          </w:p>
          <w:p w:rsidR="001F14C1" w:rsidRDefault="001F14C1">
            <w:pPr>
              <w:pStyle w:val="ConsPlusNormal"/>
            </w:pPr>
            <w:r>
              <w:t>(по предварительной записи до 20.00)</w:t>
            </w:r>
          </w:p>
          <w:p w:rsidR="001F14C1" w:rsidRDefault="001F14C1">
            <w:pPr>
              <w:pStyle w:val="ConsPlusNormal"/>
            </w:pPr>
            <w:r>
              <w:t>Пт. 8.30 - 17.00</w:t>
            </w:r>
          </w:p>
          <w:p w:rsidR="001F14C1" w:rsidRDefault="001F14C1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(81653)61-328</w:t>
            </w:r>
          </w:p>
          <w:p w:rsidR="001F14C1" w:rsidRDefault="001F14C1">
            <w:pPr>
              <w:pStyle w:val="ConsPlusNormal"/>
            </w:pPr>
            <w:r>
              <w:t>mochenskoe@mail.ru</w:t>
            </w:r>
          </w:p>
        </w:tc>
      </w:tr>
      <w:tr w:rsidR="001F14C1">
        <w:tc>
          <w:tcPr>
            <w:tcW w:w="510" w:type="dxa"/>
          </w:tcPr>
          <w:p w:rsidR="001F14C1" w:rsidRDefault="001F14C1">
            <w:pPr>
              <w:pStyle w:val="ConsPlusNormal"/>
            </w:pPr>
            <w:r>
              <w:t>12.</w:t>
            </w:r>
          </w:p>
        </w:tc>
        <w:tc>
          <w:tcPr>
            <w:tcW w:w="2041" w:type="dxa"/>
          </w:tcPr>
          <w:p w:rsidR="001F14C1" w:rsidRDefault="001F14C1">
            <w:pPr>
              <w:pStyle w:val="ConsPlusNormal"/>
            </w:pPr>
            <w:r>
              <w:t xml:space="preserve">Управление МФЦ </w:t>
            </w:r>
            <w:r>
              <w:lastRenderedPageBreak/>
              <w:t>по Новгородскому муниципальному району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lastRenderedPageBreak/>
              <w:t xml:space="preserve">173526, Новгородская </w:t>
            </w:r>
            <w:r>
              <w:lastRenderedPageBreak/>
              <w:t>область, Новгородский район, п. Панковка, ул. Октябрьская, д. 1</w:t>
            </w:r>
          </w:p>
        </w:tc>
        <w:tc>
          <w:tcPr>
            <w:tcW w:w="2438" w:type="dxa"/>
          </w:tcPr>
          <w:p w:rsidR="001F14C1" w:rsidRDefault="001F14C1">
            <w:pPr>
              <w:pStyle w:val="ConsPlusNormal"/>
            </w:pPr>
            <w:r>
              <w:lastRenderedPageBreak/>
              <w:t>Пн. 8.30 - 12.00</w:t>
            </w:r>
          </w:p>
          <w:p w:rsidR="001F14C1" w:rsidRDefault="001F14C1">
            <w:pPr>
              <w:pStyle w:val="ConsPlusNormal"/>
            </w:pPr>
            <w:r>
              <w:lastRenderedPageBreak/>
              <w:t>Вт. 8.30 - 17.30</w:t>
            </w:r>
          </w:p>
          <w:p w:rsidR="001F14C1" w:rsidRDefault="001F14C1">
            <w:pPr>
              <w:pStyle w:val="ConsPlusNormal"/>
            </w:pPr>
            <w:r>
              <w:t>Ср. 8.30 - 17.30</w:t>
            </w:r>
          </w:p>
          <w:p w:rsidR="001F14C1" w:rsidRDefault="001F14C1">
            <w:pPr>
              <w:pStyle w:val="ConsPlusNormal"/>
            </w:pPr>
            <w:r>
              <w:t>Чт. 8.30 - 20.00</w:t>
            </w:r>
          </w:p>
          <w:p w:rsidR="001F14C1" w:rsidRDefault="001F14C1">
            <w:pPr>
              <w:pStyle w:val="ConsPlusNormal"/>
            </w:pPr>
            <w:r>
              <w:t>Пт. 8.30 - 17.30</w:t>
            </w:r>
          </w:p>
          <w:p w:rsidR="001F14C1" w:rsidRDefault="001F14C1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lastRenderedPageBreak/>
              <w:t>(8162)500-272,</w:t>
            </w:r>
          </w:p>
          <w:p w:rsidR="001F14C1" w:rsidRDefault="001F14C1">
            <w:pPr>
              <w:pStyle w:val="ConsPlusNormal"/>
            </w:pPr>
            <w:r>
              <w:lastRenderedPageBreak/>
              <w:t>(8162)799-474</w:t>
            </w:r>
          </w:p>
          <w:p w:rsidR="001F14C1" w:rsidRDefault="001F14C1">
            <w:pPr>
              <w:pStyle w:val="ConsPlusNormal"/>
            </w:pPr>
            <w:r>
              <w:t>y.s.mahmutova@novreg.ru</w:t>
            </w:r>
          </w:p>
        </w:tc>
      </w:tr>
      <w:tr w:rsidR="001F14C1">
        <w:tc>
          <w:tcPr>
            <w:tcW w:w="510" w:type="dxa"/>
          </w:tcPr>
          <w:p w:rsidR="001F14C1" w:rsidRDefault="001F14C1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041" w:type="dxa"/>
          </w:tcPr>
          <w:p w:rsidR="001F14C1" w:rsidRDefault="001F14C1">
            <w:pPr>
              <w:pStyle w:val="ConsPlusNormal"/>
            </w:pPr>
            <w:r>
              <w:t>Отдел МФЦ Окуловского муниципального района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174350, Новгородская обл., Окуловский район, г. Окуловка, ул. Кирова, д. 9, 1 эт.</w:t>
            </w:r>
          </w:p>
        </w:tc>
        <w:tc>
          <w:tcPr>
            <w:tcW w:w="2438" w:type="dxa"/>
          </w:tcPr>
          <w:p w:rsidR="001F14C1" w:rsidRDefault="001F14C1">
            <w:pPr>
              <w:pStyle w:val="ConsPlusNormal"/>
            </w:pPr>
            <w:r>
              <w:t>Пн. 8.00 - 14.00</w:t>
            </w:r>
          </w:p>
          <w:p w:rsidR="001F14C1" w:rsidRDefault="001F14C1">
            <w:pPr>
              <w:pStyle w:val="ConsPlusNormal"/>
            </w:pPr>
            <w:r>
              <w:t>Вт. 8.30 - 17.30</w:t>
            </w:r>
          </w:p>
          <w:p w:rsidR="001F14C1" w:rsidRDefault="001F14C1">
            <w:pPr>
              <w:pStyle w:val="ConsPlusNormal"/>
            </w:pPr>
            <w:r>
              <w:t>Ср. 8.30 - 17.30</w:t>
            </w:r>
          </w:p>
          <w:p w:rsidR="001F14C1" w:rsidRDefault="001F14C1">
            <w:pPr>
              <w:pStyle w:val="ConsPlusNormal"/>
            </w:pPr>
            <w:r>
              <w:t>Чт. 8.30 - 17.30</w:t>
            </w:r>
          </w:p>
          <w:p w:rsidR="001F14C1" w:rsidRDefault="001F14C1">
            <w:pPr>
              <w:pStyle w:val="ConsPlusNormal"/>
            </w:pPr>
            <w:r>
              <w:t>(по предварительной записи до 20.00)</w:t>
            </w:r>
          </w:p>
          <w:p w:rsidR="001F14C1" w:rsidRDefault="001F14C1">
            <w:pPr>
              <w:pStyle w:val="ConsPlusNormal"/>
            </w:pPr>
            <w:r>
              <w:t>Пт. 8.30 - 17.00</w:t>
            </w:r>
          </w:p>
          <w:p w:rsidR="001F14C1" w:rsidRDefault="001F14C1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(81657)21-216,</w:t>
            </w:r>
          </w:p>
          <w:p w:rsidR="001F14C1" w:rsidRDefault="001F14C1">
            <w:pPr>
              <w:pStyle w:val="ConsPlusNormal"/>
            </w:pPr>
            <w:r>
              <w:t>gruzdeva.mfc@yandex.ru</w:t>
            </w:r>
          </w:p>
        </w:tc>
      </w:tr>
      <w:tr w:rsidR="001F14C1">
        <w:tc>
          <w:tcPr>
            <w:tcW w:w="510" w:type="dxa"/>
          </w:tcPr>
          <w:p w:rsidR="001F14C1" w:rsidRDefault="001F14C1">
            <w:pPr>
              <w:pStyle w:val="ConsPlusNormal"/>
            </w:pPr>
            <w:r>
              <w:t>14.</w:t>
            </w:r>
          </w:p>
        </w:tc>
        <w:tc>
          <w:tcPr>
            <w:tcW w:w="2041" w:type="dxa"/>
          </w:tcPr>
          <w:p w:rsidR="001F14C1" w:rsidRDefault="001F14C1">
            <w:pPr>
              <w:pStyle w:val="ConsPlusNormal"/>
            </w:pPr>
            <w:r>
              <w:t>Отдел МФЦ Парфинского муниципального района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175130, Новгородская область, Парфинский район, р.п. Парфино, ул. Карла Маркса, д. 62</w:t>
            </w:r>
          </w:p>
        </w:tc>
        <w:tc>
          <w:tcPr>
            <w:tcW w:w="2438" w:type="dxa"/>
          </w:tcPr>
          <w:p w:rsidR="001F14C1" w:rsidRDefault="001F14C1">
            <w:pPr>
              <w:pStyle w:val="ConsPlusNormal"/>
            </w:pPr>
            <w:r>
              <w:t>Пн. 8.30 - 14.30</w:t>
            </w:r>
          </w:p>
          <w:p w:rsidR="001F14C1" w:rsidRDefault="001F14C1">
            <w:pPr>
              <w:pStyle w:val="ConsPlusNormal"/>
            </w:pPr>
            <w:r>
              <w:t>Вт. 8.30 - 17.30</w:t>
            </w:r>
          </w:p>
          <w:p w:rsidR="001F14C1" w:rsidRDefault="001F14C1">
            <w:pPr>
              <w:pStyle w:val="ConsPlusNormal"/>
            </w:pPr>
            <w:r>
              <w:t>Ср. 8.30 - 17.30</w:t>
            </w:r>
          </w:p>
          <w:p w:rsidR="001F14C1" w:rsidRDefault="001F14C1">
            <w:pPr>
              <w:pStyle w:val="ConsPlusNormal"/>
            </w:pPr>
            <w:r>
              <w:t>Чт. 8.30 - 17.30</w:t>
            </w:r>
          </w:p>
          <w:p w:rsidR="001F14C1" w:rsidRDefault="001F14C1">
            <w:pPr>
              <w:pStyle w:val="ConsPlusNormal"/>
            </w:pPr>
            <w:r>
              <w:t>Пт. 8.30 - 17.30</w:t>
            </w:r>
          </w:p>
          <w:p w:rsidR="001F14C1" w:rsidRDefault="001F14C1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(81650)63-134,</w:t>
            </w:r>
          </w:p>
          <w:p w:rsidR="001F14C1" w:rsidRDefault="001F14C1">
            <w:pPr>
              <w:pStyle w:val="ConsPlusNormal"/>
            </w:pPr>
            <w:r>
              <w:t>(81650)63-008</w:t>
            </w:r>
          </w:p>
          <w:p w:rsidR="001F14C1" w:rsidRDefault="001F14C1">
            <w:pPr>
              <w:pStyle w:val="ConsPlusNormal"/>
            </w:pPr>
            <w:r>
              <w:t>mfc-parfino@yandex.ru</w:t>
            </w:r>
          </w:p>
        </w:tc>
      </w:tr>
      <w:tr w:rsidR="001F14C1">
        <w:tc>
          <w:tcPr>
            <w:tcW w:w="510" w:type="dxa"/>
          </w:tcPr>
          <w:p w:rsidR="001F14C1" w:rsidRDefault="001F14C1">
            <w:pPr>
              <w:pStyle w:val="ConsPlusNormal"/>
            </w:pPr>
            <w:r>
              <w:t>15.</w:t>
            </w:r>
          </w:p>
        </w:tc>
        <w:tc>
          <w:tcPr>
            <w:tcW w:w="2041" w:type="dxa"/>
          </w:tcPr>
          <w:p w:rsidR="001F14C1" w:rsidRDefault="001F14C1">
            <w:pPr>
              <w:pStyle w:val="ConsPlusNormal"/>
            </w:pPr>
            <w:r>
              <w:t>Отдел МФЦ Пестовского муниципального района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174510, Новгородская область, Пестовский район, г. Пестово, ул. Боровичская, д. 92</w:t>
            </w:r>
          </w:p>
        </w:tc>
        <w:tc>
          <w:tcPr>
            <w:tcW w:w="2438" w:type="dxa"/>
          </w:tcPr>
          <w:p w:rsidR="001F14C1" w:rsidRDefault="001F14C1">
            <w:pPr>
              <w:pStyle w:val="ConsPlusNormal"/>
            </w:pPr>
            <w:r>
              <w:t>Пн. 8.30 - 14.30</w:t>
            </w:r>
          </w:p>
          <w:p w:rsidR="001F14C1" w:rsidRDefault="001F14C1">
            <w:pPr>
              <w:pStyle w:val="ConsPlusNormal"/>
            </w:pPr>
            <w:r>
              <w:t>Вт. 8.30 - 17.30</w:t>
            </w:r>
          </w:p>
          <w:p w:rsidR="001F14C1" w:rsidRDefault="001F14C1">
            <w:pPr>
              <w:pStyle w:val="ConsPlusNormal"/>
            </w:pPr>
            <w:r>
              <w:t>Ср. 8.30 - 17.30</w:t>
            </w:r>
          </w:p>
          <w:p w:rsidR="001F14C1" w:rsidRDefault="001F14C1">
            <w:pPr>
              <w:pStyle w:val="ConsPlusNormal"/>
            </w:pPr>
            <w:r>
              <w:t>Чт. 8.30 - 17.30</w:t>
            </w:r>
          </w:p>
          <w:p w:rsidR="001F14C1" w:rsidRDefault="001F14C1">
            <w:pPr>
              <w:pStyle w:val="ConsPlusNormal"/>
            </w:pPr>
            <w:r>
              <w:t>Пт. 8.30 - 17.30</w:t>
            </w:r>
          </w:p>
          <w:p w:rsidR="001F14C1" w:rsidRDefault="001F14C1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(81669)57-104,</w:t>
            </w:r>
          </w:p>
          <w:p w:rsidR="001F14C1" w:rsidRDefault="001F14C1">
            <w:pPr>
              <w:pStyle w:val="ConsPlusNormal"/>
            </w:pPr>
            <w:r>
              <w:t>(81669)57-069,</w:t>
            </w:r>
          </w:p>
          <w:p w:rsidR="001F14C1" w:rsidRDefault="001F14C1">
            <w:pPr>
              <w:pStyle w:val="ConsPlusNormal"/>
            </w:pPr>
            <w:r>
              <w:t>(81669)56-231,</w:t>
            </w:r>
          </w:p>
          <w:p w:rsidR="001F14C1" w:rsidRDefault="001F14C1">
            <w:pPr>
              <w:pStyle w:val="ConsPlusNormal"/>
            </w:pPr>
            <w:r>
              <w:t>(81669)56-062</w:t>
            </w:r>
          </w:p>
          <w:p w:rsidR="001F14C1" w:rsidRDefault="001F14C1">
            <w:pPr>
              <w:pStyle w:val="ConsPlusNormal"/>
            </w:pPr>
            <w:r>
              <w:t>mfc-pestovo@yandex.ru</w:t>
            </w:r>
          </w:p>
        </w:tc>
      </w:tr>
      <w:tr w:rsidR="001F14C1">
        <w:tc>
          <w:tcPr>
            <w:tcW w:w="510" w:type="dxa"/>
          </w:tcPr>
          <w:p w:rsidR="001F14C1" w:rsidRDefault="001F14C1">
            <w:pPr>
              <w:pStyle w:val="ConsPlusNormal"/>
            </w:pPr>
            <w:r>
              <w:t>16.</w:t>
            </w:r>
          </w:p>
        </w:tc>
        <w:tc>
          <w:tcPr>
            <w:tcW w:w="2041" w:type="dxa"/>
          </w:tcPr>
          <w:p w:rsidR="001F14C1" w:rsidRDefault="001F14C1">
            <w:pPr>
              <w:pStyle w:val="ConsPlusNormal"/>
            </w:pPr>
            <w:r>
              <w:t>Отдел МФЦ Поддорского муниципального района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proofErr w:type="gramStart"/>
            <w:r>
              <w:t>175260, Новгородская обл., Поддорский район, с. Поддорье, ул. Полевая, д. 15</w:t>
            </w:r>
            <w:proofErr w:type="gramEnd"/>
          </w:p>
        </w:tc>
        <w:tc>
          <w:tcPr>
            <w:tcW w:w="2438" w:type="dxa"/>
          </w:tcPr>
          <w:p w:rsidR="001F14C1" w:rsidRDefault="001F14C1">
            <w:pPr>
              <w:pStyle w:val="ConsPlusNormal"/>
            </w:pPr>
            <w:r>
              <w:t>Пн. 8.30 - 17.30</w:t>
            </w:r>
          </w:p>
          <w:p w:rsidR="001F14C1" w:rsidRDefault="001F14C1">
            <w:pPr>
              <w:pStyle w:val="ConsPlusNormal"/>
            </w:pPr>
            <w:r>
              <w:t>Вт. 8.30 - 17.30</w:t>
            </w:r>
          </w:p>
          <w:p w:rsidR="001F14C1" w:rsidRDefault="001F14C1">
            <w:pPr>
              <w:pStyle w:val="ConsPlusNormal"/>
            </w:pPr>
            <w:r>
              <w:t>Ср. 8.30 - 17.30</w:t>
            </w:r>
          </w:p>
          <w:p w:rsidR="001F14C1" w:rsidRDefault="001F14C1">
            <w:pPr>
              <w:pStyle w:val="ConsPlusNormal"/>
            </w:pPr>
            <w:r>
              <w:t>Чт. 8.30 - 17.30</w:t>
            </w:r>
          </w:p>
          <w:p w:rsidR="001F14C1" w:rsidRDefault="001F14C1">
            <w:pPr>
              <w:pStyle w:val="ConsPlusNormal"/>
            </w:pPr>
            <w:r>
              <w:t>Пт. 8.30 - 17.30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(81658)71-041</w:t>
            </w:r>
          </w:p>
          <w:p w:rsidR="001F14C1" w:rsidRDefault="001F14C1">
            <w:pPr>
              <w:pStyle w:val="ConsPlusNormal"/>
            </w:pPr>
            <w:r>
              <w:t>mfcpoddorye@mail.ru</w:t>
            </w:r>
          </w:p>
        </w:tc>
      </w:tr>
      <w:tr w:rsidR="001F14C1">
        <w:tc>
          <w:tcPr>
            <w:tcW w:w="510" w:type="dxa"/>
          </w:tcPr>
          <w:p w:rsidR="001F14C1" w:rsidRDefault="001F14C1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041" w:type="dxa"/>
          </w:tcPr>
          <w:p w:rsidR="001F14C1" w:rsidRDefault="001F14C1">
            <w:pPr>
              <w:pStyle w:val="ConsPlusNormal"/>
            </w:pPr>
            <w:r>
              <w:t>Отдел МФЦ Солецкого муниципального района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proofErr w:type="gramStart"/>
            <w:r>
              <w:t>175040, Новгородская обл., Солецкий район, г. Сольцы, ул. Ленина, д. 1</w:t>
            </w:r>
            <w:proofErr w:type="gramEnd"/>
          </w:p>
        </w:tc>
        <w:tc>
          <w:tcPr>
            <w:tcW w:w="2438" w:type="dxa"/>
          </w:tcPr>
          <w:p w:rsidR="001F14C1" w:rsidRDefault="001F14C1">
            <w:pPr>
              <w:pStyle w:val="ConsPlusNormal"/>
            </w:pPr>
            <w:r>
              <w:t>Пн. 8.30 - 14.30</w:t>
            </w:r>
          </w:p>
          <w:p w:rsidR="001F14C1" w:rsidRDefault="001F14C1">
            <w:pPr>
              <w:pStyle w:val="ConsPlusNormal"/>
            </w:pPr>
            <w:r>
              <w:t>Вт. 8.30 - 17.30</w:t>
            </w:r>
          </w:p>
          <w:p w:rsidR="001F14C1" w:rsidRDefault="001F14C1">
            <w:pPr>
              <w:pStyle w:val="ConsPlusNormal"/>
            </w:pPr>
            <w:r>
              <w:t>Ср. 8.30 - 17.30</w:t>
            </w:r>
          </w:p>
          <w:p w:rsidR="001F14C1" w:rsidRDefault="001F14C1">
            <w:pPr>
              <w:pStyle w:val="ConsPlusNormal"/>
            </w:pPr>
            <w:r>
              <w:t>Чт. 8.30 - 17.30</w:t>
            </w:r>
          </w:p>
          <w:p w:rsidR="001F14C1" w:rsidRDefault="001F14C1">
            <w:pPr>
              <w:pStyle w:val="ConsPlusNormal"/>
            </w:pPr>
            <w:r>
              <w:t>Пт. 8.30 - 17.30</w:t>
            </w:r>
          </w:p>
          <w:p w:rsidR="001F14C1" w:rsidRDefault="001F14C1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(816-55)31-908</w:t>
            </w:r>
          </w:p>
          <w:p w:rsidR="001F14C1" w:rsidRDefault="001F14C1">
            <w:pPr>
              <w:pStyle w:val="ConsPlusNormal"/>
            </w:pPr>
            <w:r>
              <w:t>(816-55)31-188</w:t>
            </w:r>
          </w:p>
          <w:p w:rsidR="001F14C1" w:rsidRDefault="001F14C1">
            <w:pPr>
              <w:pStyle w:val="ConsPlusNormal"/>
            </w:pPr>
            <w:r>
              <w:t>mfc_solcy@mail.ru</w:t>
            </w:r>
          </w:p>
        </w:tc>
      </w:tr>
      <w:tr w:rsidR="001F14C1">
        <w:tc>
          <w:tcPr>
            <w:tcW w:w="510" w:type="dxa"/>
          </w:tcPr>
          <w:p w:rsidR="001F14C1" w:rsidRDefault="001F14C1">
            <w:pPr>
              <w:pStyle w:val="ConsPlusNormal"/>
            </w:pPr>
            <w:r>
              <w:t>18.</w:t>
            </w:r>
          </w:p>
        </w:tc>
        <w:tc>
          <w:tcPr>
            <w:tcW w:w="2041" w:type="dxa"/>
          </w:tcPr>
          <w:p w:rsidR="001F14C1" w:rsidRDefault="001F14C1">
            <w:pPr>
              <w:pStyle w:val="ConsPlusNormal"/>
            </w:pPr>
            <w:r>
              <w:t>Управление МФЦ Старорусского муниципального района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175207, Новгородская обл., Старорусский район, г. Старая Русса, ул. Александровская, д. 34</w:t>
            </w:r>
          </w:p>
        </w:tc>
        <w:tc>
          <w:tcPr>
            <w:tcW w:w="2438" w:type="dxa"/>
          </w:tcPr>
          <w:p w:rsidR="001F14C1" w:rsidRDefault="001F14C1">
            <w:pPr>
              <w:pStyle w:val="ConsPlusNormal"/>
            </w:pPr>
            <w:r>
              <w:t>Пн. 8.30 - 18.30</w:t>
            </w:r>
          </w:p>
          <w:p w:rsidR="001F14C1" w:rsidRDefault="001F14C1">
            <w:pPr>
              <w:pStyle w:val="ConsPlusNormal"/>
            </w:pPr>
            <w:r>
              <w:t>Вт. 8.30 - 18.30</w:t>
            </w:r>
          </w:p>
          <w:p w:rsidR="001F14C1" w:rsidRDefault="001F14C1">
            <w:pPr>
              <w:pStyle w:val="ConsPlusNormal"/>
            </w:pPr>
            <w:r>
              <w:t>Ср. 8.30 - 18.30</w:t>
            </w:r>
          </w:p>
          <w:p w:rsidR="001F14C1" w:rsidRDefault="001F14C1">
            <w:pPr>
              <w:pStyle w:val="ConsPlusNormal"/>
            </w:pPr>
            <w:r>
              <w:t>Чт. 8.30 - 20.00</w:t>
            </w:r>
          </w:p>
          <w:p w:rsidR="001F14C1" w:rsidRDefault="001F14C1">
            <w:pPr>
              <w:pStyle w:val="ConsPlusNormal"/>
            </w:pPr>
            <w:r>
              <w:t>Пт. 8.30 - 18.30</w:t>
            </w:r>
          </w:p>
          <w:p w:rsidR="001F14C1" w:rsidRDefault="001F14C1">
            <w:pPr>
              <w:pStyle w:val="ConsPlusNormal"/>
            </w:pPr>
            <w:r>
              <w:t>Сб. 8.30 - 14.30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(81652)30-494,</w:t>
            </w:r>
          </w:p>
          <w:p w:rsidR="001F14C1" w:rsidRDefault="001F14C1">
            <w:pPr>
              <w:pStyle w:val="ConsPlusNormal"/>
            </w:pPr>
            <w:r>
              <w:t>(81652)30-495,</w:t>
            </w:r>
          </w:p>
          <w:p w:rsidR="001F14C1" w:rsidRDefault="001F14C1">
            <w:pPr>
              <w:pStyle w:val="ConsPlusNormal"/>
            </w:pPr>
            <w:r>
              <w:t>(81652)30-497</w:t>
            </w:r>
          </w:p>
          <w:p w:rsidR="001F14C1" w:rsidRDefault="001F14C1">
            <w:pPr>
              <w:pStyle w:val="ConsPlusNormal"/>
            </w:pPr>
            <w:r>
              <w:t>str-mfc@mail.ru</w:t>
            </w:r>
          </w:p>
        </w:tc>
      </w:tr>
      <w:tr w:rsidR="001F14C1">
        <w:tc>
          <w:tcPr>
            <w:tcW w:w="510" w:type="dxa"/>
          </w:tcPr>
          <w:p w:rsidR="001F14C1" w:rsidRDefault="001F14C1">
            <w:pPr>
              <w:pStyle w:val="ConsPlusNormal"/>
            </w:pPr>
            <w:r>
              <w:t>19.</w:t>
            </w:r>
          </w:p>
        </w:tc>
        <w:tc>
          <w:tcPr>
            <w:tcW w:w="2041" w:type="dxa"/>
          </w:tcPr>
          <w:p w:rsidR="001F14C1" w:rsidRDefault="001F14C1">
            <w:pPr>
              <w:pStyle w:val="ConsPlusNormal"/>
            </w:pPr>
            <w:r>
              <w:t>Отдел МФЦ Хвойнинского муниципального района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 xml:space="preserve">174580, </w:t>
            </w:r>
            <w:proofErr w:type="gramStart"/>
            <w:r>
              <w:t>Новгородская</w:t>
            </w:r>
            <w:proofErr w:type="gramEnd"/>
            <w:r>
              <w:t xml:space="preserve"> обл., Хвойнинский район, р.п. Хвойная, ул. Советская, д. 12</w:t>
            </w:r>
          </w:p>
        </w:tc>
        <w:tc>
          <w:tcPr>
            <w:tcW w:w="2438" w:type="dxa"/>
          </w:tcPr>
          <w:p w:rsidR="001F14C1" w:rsidRDefault="001F14C1">
            <w:pPr>
              <w:pStyle w:val="ConsPlusNormal"/>
            </w:pPr>
            <w:r>
              <w:t>Пн. 8.30 - 14.30</w:t>
            </w:r>
          </w:p>
          <w:p w:rsidR="001F14C1" w:rsidRDefault="001F14C1">
            <w:pPr>
              <w:pStyle w:val="ConsPlusNormal"/>
            </w:pPr>
            <w:r>
              <w:t>Вт. 8.30 - 17.30</w:t>
            </w:r>
          </w:p>
          <w:p w:rsidR="001F14C1" w:rsidRDefault="001F14C1">
            <w:pPr>
              <w:pStyle w:val="ConsPlusNormal"/>
            </w:pPr>
            <w:r>
              <w:t>Ср. 8.30 - 17.30</w:t>
            </w:r>
          </w:p>
          <w:p w:rsidR="001F14C1" w:rsidRDefault="001F14C1">
            <w:pPr>
              <w:pStyle w:val="ConsPlusNormal"/>
            </w:pPr>
            <w:r>
              <w:t>Чт. 8.30 - 17.30</w:t>
            </w:r>
          </w:p>
          <w:p w:rsidR="001F14C1" w:rsidRDefault="001F14C1">
            <w:pPr>
              <w:pStyle w:val="ConsPlusNormal"/>
            </w:pPr>
            <w:r>
              <w:t>(по предварительной записи до 20.00)</w:t>
            </w:r>
          </w:p>
          <w:p w:rsidR="001F14C1" w:rsidRDefault="001F14C1">
            <w:pPr>
              <w:pStyle w:val="ConsPlusNormal"/>
            </w:pPr>
            <w:r>
              <w:t>Пт. 8.30 - 17.30</w:t>
            </w:r>
          </w:p>
          <w:p w:rsidR="001F14C1" w:rsidRDefault="001F14C1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(81667)50-622</w:t>
            </w:r>
          </w:p>
          <w:p w:rsidR="001F14C1" w:rsidRDefault="001F14C1">
            <w:pPr>
              <w:pStyle w:val="ConsPlusNormal"/>
            </w:pPr>
            <w:r>
              <w:t>mfc_xvoinaya@mail.ru</w:t>
            </w:r>
          </w:p>
        </w:tc>
      </w:tr>
      <w:tr w:rsidR="001F14C1">
        <w:tc>
          <w:tcPr>
            <w:tcW w:w="510" w:type="dxa"/>
          </w:tcPr>
          <w:p w:rsidR="001F14C1" w:rsidRDefault="001F14C1">
            <w:pPr>
              <w:pStyle w:val="ConsPlusNormal"/>
            </w:pPr>
            <w:r>
              <w:t>20.</w:t>
            </w:r>
          </w:p>
        </w:tc>
        <w:tc>
          <w:tcPr>
            <w:tcW w:w="2041" w:type="dxa"/>
          </w:tcPr>
          <w:p w:rsidR="001F14C1" w:rsidRDefault="001F14C1">
            <w:pPr>
              <w:pStyle w:val="ConsPlusNormal"/>
            </w:pPr>
            <w:r>
              <w:t>Отдел МФЦ Холмского муниципального района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 xml:space="preserve">175270, </w:t>
            </w:r>
            <w:proofErr w:type="gramStart"/>
            <w:r>
              <w:t>Новгородская</w:t>
            </w:r>
            <w:proofErr w:type="gramEnd"/>
            <w:r>
              <w:t xml:space="preserve"> обл., Холмский район, г. Холм, ул. Октябрьская, д. 51/2</w:t>
            </w:r>
          </w:p>
        </w:tc>
        <w:tc>
          <w:tcPr>
            <w:tcW w:w="2438" w:type="dxa"/>
          </w:tcPr>
          <w:p w:rsidR="001F14C1" w:rsidRDefault="001F14C1">
            <w:pPr>
              <w:pStyle w:val="ConsPlusNormal"/>
            </w:pPr>
            <w:r>
              <w:t>Пн. 8.30 - 17.00</w:t>
            </w:r>
          </w:p>
          <w:p w:rsidR="001F14C1" w:rsidRDefault="001F14C1">
            <w:pPr>
              <w:pStyle w:val="ConsPlusNormal"/>
            </w:pPr>
            <w:r>
              <w:t>Вт. 8.30 - 17.00</w:t>
            </w:r>
          </w:p>
          <w:p w:rsidR="001F14C1" w:rsidRDefault="001F14C1">
            <w:pPr>
              <w:pStyle w:val="ConsPlusNormal"/>
            </w:pPr>
            <w:r>
              <w:t>Ср. 8.30 - 17.00</w:t>
            </w:r>
          </w:p>
          <w:p w:rsidR="001F14C1" w:rsidRDefault="001F14C1">
            <w:pPr>
              <w:pStyle w:val="ConsPlusNormal"/>
            </w:pPr>
            <w:r>
              <w:t>Чт. 9.00 - 18.00</w:t>
            </w:r>
          </w:p>
          <w:p w:rsidR="001F14C1" w:rsidRDefault="001F14C1">
            <w:pPr>
              <w:pStyle w:val="ConsPlusNormal"/>
            </w:pPr>
            <w:r>
              <w:t>Пт. 8.30 - 14.30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(81654)59-026,</w:t>
            </w:r>
          </w:p>
          <w:p w:rsidR="001F14C1" w:rsidRDefault="001F14C1">
            <w:pPr>
              <w:pStyle w:val="ConsPlusNormal"/>
            </w:pPr>
            <w:r>
              <w:t>(81654)59-024</w:t>
            </w:r>
          </w:p>
          <w:p w:rsidR="001F14C1" w:rsidRDefault="001F14C1">
            <w:pPr>
              <w:pStyle w:val="ConsPlusNormal"/>
            </w:pPr>
            <w:r>
              <w:t>mfcholm@mail.ru</w:t>
            </w:r>
          </w:p>
        </w:tc>
      </w:tr>
      <w:tr w:rsidR="001F14C1">
        <w:tc>
          <w:tcPr>
            <w:tcW w:w="510" w:type="dxa"/>
          </w:tcPr>
          <w:p w:rsidR="001F14C1" w:rsidRDefault="001F14C1">
            <w:pPr>
              <w:pStyle w:val="ConsPlusNormal"/>
            </w:pPr>
            <w:r>
              <w:t>21.</w:t>
            </w:r>
          </w:p>
        </w:tc>
        <w:tc>
          <w:tcPr>
            <w:tcW w:w="2041" w:type="dxa"/>
          </w:tcPr>
          <w:p w:rsidR="001F14C1" w:rsidRDefault="001F14C1">
            <w:pPr>
              <w:pStyle w:val="ConsPlusNormal"/>
            </w:pPr>
            <w:r>
              <w:t>Отдел МФЦ Чудовского муниципального района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proofErr w:type="gramStart"/>
            <w:r>
              <w:t>174210, Новгородская область, Чудовский район, г. Чудово, ул. Некрасова, д. 27</w:t>
            </w:r>
            <w:proofErr w:type="gramEnd"/>
          </w:p>
        </w:tc>
        <w:tc>
          <w:tcPr>
            <w:tcW w:w="2438" w:type="dxa"/>
          </w:tcPr>
          <w:p w:rsidR="001F14C1" w:rsidRDefault="001F14C1">
            <w:pPr>
              <w:pStyle w:val="ConsPlusNormal"/>
            </w:pPr>
            <w:r>
              <w:t>Пн. 8.30 - 17.30</w:t>
            </w:r>
          </w:p>
          <w:p w:rsidR="001F14C1" w:rsidRDefault="001F14C1">
            <w:pPr>
              <w:pStyle w:val="ConsPlusNormal"/>
            </w:pPr>
            <w:r>
              <w:t>Вт. 8.30 - 17.30</w:t>
            </w:r>
          </w:p>
          <w:p w:rsidR="001F14C1" w:rsidRDefault="001F14C1">
            <w:pPr>
              <w:pStyle w:val="ConsPlusNormal"/>
            </w:pPr>
            <w:r>
              <w:t>Ср. 8.30 - 17.30</w:t>
            </w:r>
          </w:p>
          <w:p w:rsidR="001F14C1" w:rsidRDefault="001F14C1">
            <w:pPr>
              <w:pStyle w:val="ConsPlusNormal"/>
            </w:pPr>
            <w:r>
              <w:t>Чт. 8.30 - 17.30</w:t>
            </w:r>
          </w:p>
          <w:p w:rsidR="001F14C1" w:rsidRDefault="001F14C1">
            <w:pPr>
              <w:pStyle w:val="ConsPlusNormal"/>
            </w:pPr>
            <w:r>
              <w:t>Пт. 8.30 - 14.30</w:t>
            </w:r>
          </w:p>
          <w:p w:rsidR="001F14C1" w:rsidRDefault="001F14C1">
            <w:pPr>
              <w:pStyle w:val="ConsPlusNormal"/>
            </w:pPr>
            <w:r>
              <w:lastRenderedPageBreak/>
              <w:t>Сб. 9.00 - 15.00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lastRenderedPageBreak/>
              <w:t>(81665)45-109,</w:t>
            </w:r>
          </w:p>
          <w:p w:rsidR="001F14C1" w:rsidRDefault="001F14C1">
            <w:pPr>
              <w:pStyle w:val="ConsPlusNormal"/>
            </w:pPr>
            <w:r>
              <w:t>(81665)45-160</w:t>
            </w:r>
          </w:p>
          <w:p w:rsidR="001F14C1" w:rsidRDefault="001F14C1">
            <w:pPr>
              <w:pStyle w:val="ConsPlusNormal"/>
            </w:pPr>
            <w:r>
              <w:t>mfc.chudovo@yandex.ru</w:t>
            </w:r>
          </w:p>
        </w:tc>
      </w:tr>
      <w:tr w:rsidR="001F14C1">
        <w:tc>
          <w:tcPr>
            <w:tcW w:w="510" w:type="dxa"/>
          </w:tcPr>
          <w:p w:rsidR="001F14C1" w:rsidRDefault="001F14C1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2041" w:type="dxa"/>
          </w:tcPr>
          <w:p w:rsidR="001F14C1" w:rsidRDefault="001F14C1">
            <w:pPr>
              <w:pStyle w:val="ConsPlusNormal"/>
            </w:pPr>
            <w:r>
              <w:t>Отдел МФЦ Шимского муниципального района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 xml:space="preserve">174150, Новгородская область, р.п. Шимск, ул. </w:t>
            </w:r>
            <w:proofErr w:type="gramStart"/>
            <w:r>
              <w:t>Новгородская</w:t>
            </w:r>
            <w:proofErr w:type="gramEnd"/>
            <w:r>
              <w:t>, д. 25</w:t>
            </w:r>
          </w:p>
        </w:tc>
        <w:tc>
          <w:tcPr>
            <w:tcW w:w="2438" w:type="dxa"/>
          </w:tcPr>
          <w:p w:rsidR="001F14C1" w:rsidRDefault="001F14C1">
            <w:pPr>
              <w:pStyle w:val="ConsPlusNormal"/>
            </w:pPr>
            <w:r>
              <w:t>Пн. 8.30 - 14.30</w:t>
            </w:r>
          </w:p>
          <w:p w:rsidR="001F14C1" w:rsidRDefault="001F14C1">
            <w:pPr>
              <w:pStyle w:val="ConsPlusNormal"/>
            </w:pPr>
            <w:r>
              <w:t>Вт. 8.30 - 17.30</w:t>
            </w:r>
          </w:p>
          <w:p w:rsidR="001F14C1" w:rsidRDefault="001F14C1">
            <w:pPr>
              <w:pStyle w:val="ConsPlusNormal"/>
            </w:pPr>
            <w:r>
              <w:t>Ср. 8.30 - 17.30</w:t>
            </w:r>
          </w:p>
          <w:p w:rsidR="001F14C1" w:rsidRDefault="001F14C1">
            <w:pPr>
              <w:pStyle w:val="ConsPlusNormal"/>
            </w:pPr>
            <w:r>
              <w:t>Чт. 8.30 - 17.30</w:t>
            </w:r>
          </w:p>
          <w:p w:rsidR="001F14C1" w:rsidRDefault="001F14C1">
            <w:pPr>
              <w:pStyle w:val="ConsPlusNormal"/>
            </w:pPr>
            <w:r>
              <w:t>(по предварительной записи до 20.00)</w:t>
            </w:r>
          </w:p>
          <w:p w:rsidR="001F14C1" w:rsidRDefault="001F14C1">
            <w:pPr>
              <w:pStyle w:val="ConsPlusNormal"/>
            </w:pPr>
            <w:r>
              <w:t>Пт. 8.30 - 17.30</w:t>
            </w:r>
          </w:p>
          <w:p w:rsidR="001F14C1" w:rsidRDefault="001F14C1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1F14C1" w:rsidRDefault="001F14C1">
            <w:pPr>
              <w:pStyle w:val="ConsPlusNormal"/>
            </w:pPr>
            <w:r>
              <w:t>(881656)56-343,</w:t>
            </w:r>
          </w:p>
          <w:p w:rsidR="001F14C1" w:rsidRDefault="001F14C1">
            <w:pPr>
              <w:pStyle w:val="ConsPlusNormal"/>
            </w:pPr>
            <w:r>
              <w:t>(881656)54-322</w:t>
            </w:r>
          </w:p>
          <w:p w:rsidR="001F14C1" w:rsidRDefault="001F14C1">
            <w:pPr>
              <w:pStyle w:val="ConsPlusNormal"/>
            </w:pPr>
            <w:r>
              <w:t>mfc.shimsk@mail.ru</w:t>
            </w:r>
          </w:p>
        </w:tc>
      </w:tr>
    </w:tbl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jc w:val="both"/>
      </w:pPr>
    </w:p>
    <w:p w:rsidR="001F14C1" w:rsidRDefault="001F14C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82219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C1"/>
    <w:rsid w:val="001F14C1"/>
    <w:rsid w:val="009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1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14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1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14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98CC406BD9ACED5CDE7A2E76D9F0809BF9BC93C949E9B880615CF3121DC228F29154A7C1A7C548090D6E5X7N" TargetMode="External"/><Relationship Id="rId13" Type="http://schemas.openxmlformats.org/officeDocument/2006/relationships/hyperlink" Target="consultantplus://offline/ref=65598CC406BD9ACED5CDE7A2E76D9F0809BF9BC93C949E9B880615CF3121DC228F29154A7C1A7C548090D1E5X5N" TargetMode="External"/><Relationship Id="rId18" Type="http://schemas.openxmlformats.org/officeDocument/2006/relationships/hyperlink" Target="consultantplus://offline/ref=65598CC406BD9ACED5CDE7A2E76D9F0809BF9BC93C949E9B880615CF3121DC228F29154A7C1A7C548092D4E5XF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598CC406BD9ACED5CDF9AFF101C0000CB4C3C43A9292CFD6594E926628D675C8664C0838177D55E8X5N" TargetMode="External"/><Relationship Id="rId7" Type="http://schemas.openxmlformats.org/officeDocument/2006/relationships/hyperlink" Target="consultantplus://offline/ref=65598CC406BD9ACED5CDE7A2E76D9F0809BF9BC93C949E9B880615CF3121DC228F29154A7C1A7C548090D6E5X7N" TargetMode="External"/><Relationship Id="rId12" Type="http://schemas.openxmlformats.org/officeDocument/2006/relationships/hyperlink" Target="consultantplus://offline/ref=65598CC406BD9ACED5CDE7A2E76D9F0809BF9BC93C949E9B880615CF3121DC228F29154A7C1A7C548090D1E5X3N" TargetMode="External"/><Relationship Id="rId17" Type="http://schemas.openxmlformats.org/officeDocument/2006/relationships/hyperlink" Target="consultantplus://offline/ref=65598CC406BD9ACED5CDE7A2E76D9F0809BF9BC93C949E9B880615CF3121DC228F29154A7C1A7C548092D7E5X0N" TargetMode="External"/><Relationship Id="rId25" Type="http://schemas.openxmlformats.org/officeDocument/2006/relationships/hyperlink" Target="consultantplus://offline/ref=65598CC406BD9ACED5CDE7A2E76D9F0809BF9BC93C949E9B880615CF3121DC228F29154A7C1A7C548090D6E5X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598CC406BD9ACED5CDE7A2E76D9F0809BF9BC93C949E9B880615CF3121DC228F29154A7C1A7C548093DFE5XEN" TargetMode="External"/><Relationship Id="rId20" Type="http://schemas.openxmlformats.org/officeDocument/2006/relationships/hyperlink" Target="consultantplus://offline/ref=65598CC406BD9ACED5CDE7A2E76D9F0809BF9BC93C949E9B880615CF3121DC228F29154A7C1A7C548091D4E5X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598CC406BD9ACED5CDE7A2E76D9F0809BF9BC93C949E9B880615CF3121DC228F29154A7C1A7C548090D7E5XEN" TargetMode="External"/><Relationship Id="rId11" Type="http://schemas.openxmlformats.org/officeDocument/2006/relationships/hyperlink" Target="consultantplus://offline/ref=65598CC406BD9ACED5CDE7A2E76D9F0809BF9BC93C949E9B880615CF3121DC228F29154A7C1A7C548090D1E5X7N" TargetMode="External"/><Relationship Id="rId24" Type="http://schemas.openxmlformats.org/officeDocument/2006/relationships/hyperlink" Target="consultantplus://offline/ref=65598CC406BD9ACED5CDF9AFF101C0000CBDC4CD3D9692CFD6594E9266E2X8N" TargetMode="External"/><Relationship Id="rId5" Type="http://schemas.openxmlformats.org/officeDocument/2006/relationships/hyperlink" Target="consultantplus://offline/ref=65598CC406BD9ACED5CDE7A2E76D9F0809BF9BC93C949E9B880615CF3121DC22E8XFN" TargetMode="External"/><Relationship Id="rId15" Type="http://schemas.openxmlformats.org/officeDocument/2006/relationships/hyperlink" Target="consultantplus://offline/ref=65598CC406BD9ACED5CDE7A2E76D9F0809BF9BC93C949E9B880615CF3121DC228F29154A7C1A7C548093D6E5XFN" TargetMode="External"/><Relationship Id="rId23" Type="http://schemas.openxmlformats.org/officeDocument/2006/relationships/hyperlink" Target="consultantplus://offline/ref=65598CC406BD9ACED5CDF9AFF101C0000CBDC4CD3D9692CFD6594E926628D675C8664C0838177D50E8X7N" TargetMode="External"/><Relationship Id="rId10" Type="http://schemas.openxmlformats.org/officeDocument/2006/relationships/hyperlink" Target="consultantplus://offline/ref=65598CC406BD9ACED5CDE7A2E76D9F0809BF9BC93C949E9B880615CF3121DC228F29154A7C1A7C548093DFE5X6N" TargetMode="External"/><Relationship Id="rId19" Type="http://schemas.openxmlformats.org/officeDocument/2006/relationships/hyperlink" Target="consultantplus://offline/ref=65598CC406BD9ACED5CDE7A2E76D9F0809BF9BC93C949E9B880615CF3121DC228F29154A7C1A7C548090D4E5X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598CC406BD9ACED5CDE7A2E76D9F0809BF9BC93C949E9B880615CF3121DC228F29154A7C1A7C548093D6E5X6N" TargetMode="External"/><Relationship Id="rId14" Type="http://schemas.openxmlformats.org/officeDocument/2006/relationships/hyperlink" Target="consultantplus://offline/ref=65598CC406BD9ACED5CDE7A2E76D9F0809BF9BC93C949E9B880615CF3121DC228F29154A7C1A7C548090D1E5X3N" TargetMode="External"/><Relationship Id="rId22" Type="http://schemas.openxmlformats.org/officeDocument/2006/relationships/hyperlink" Target="consultantplus://offline/ref=65598CC406BD9ACED5CDF9AFF101C0000FB4C4C53C9692CFD6594E9266E2X8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4746</Words>
  <Characters>27056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31739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2017-02-20T13:23:00Z</dcterms:created>
  <dcterms:modified xsi:type="dcterms:W3CDTF">2017-02-20T13:23:00Z</dcterms:modified>
</cp:coreProperties>
</file>